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8"/>
        <w:gridCol w:w="1131"/>
      </w:tblGrid>
      <w:tr w:rsidR="00257D75" w14:paraId="627983DF" w14:textId="77777777" w:rsidTr="000637DC">
        <w:tc>
          <w:tcPr>
            <w:tcW w:w="1134" w:type="dxa"/>
          </w:tcPr>
          <w:p w14:paraId="020D18D3" w14:textId="0E8FFD40" w:rsidR="00257D75" w:rsidRDefault="00257D75" w:rsidP="00257D75">
            <w:pPr>
              <w:pStyle w:val="Corpsdetexte"/>
              <w:jc w:val="center"/>
              <w:rPr>
                <w:sz w:val="9"/>
              </w:rPr>
            </w:pPr>
            <w:r w:rsidRPr="00DB647E">
              <w:rPr>
                <w:noProof/>
                <w:color w:val="auto"/>
                <w:sz w:val="24"/>
              </w:rPr>
              <w:drawing>
                <wp:inline distT="0" distB="0" distL="0" distR="0" wp14:anchorId="44F32EC8" wp14:editId="5F2A86E5">
                  <wp:extent cx="294005" cy="1144905"/>
                  <wp:effectExtent l="0" t="0" r="0" b="0"/>
                  <wp:docPr id="11" name="Image 11" descr="Epée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ée coule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05" cy="1144905"/>
                          </a:xfrm>
                          <a:prstGeom prst="rect">
                            <a:avLst/>
                          </a:prstGeom>
                          <a:noFill/>
                          <a:ln>
                            <a:noFill/>
                          </a:ln>
                        </pic:spPr>
                      </pic:pic>
                    </a:graphicData>
                  </a:graphic>
                </wp:inline>
              </w:drawing>
            </w:r>
          </w:p>
        </w:tc>
        <w:tc>
          <w:tcPr>
            <w:tcW w:w="7938" w:type="dxa"/>
            <w:tcBorders>
              <w:top w:val="single" w:sz="4" w:space="0" w:color="auto"/>
              <w:bottom w:val="single" w:sz="4" w:space="0" w:color="auto"/>
            </w:tcBorders>
          </w:tcPr>
          <w:p w14:paraId="3E3518D8" w14:textId="77777777" w:rsidR="00257D75" w:rsidRPr="00DB647E" w:rsidRDefault="00257D75" w:rsidP="00BF43F4">
            <w:pPr>
              <w:pBdr>
                <w:top w:val="single" w:sz="4" w:space="1" w:color="auto"/>
              </w:pBdr>
              <w:jc w:val="center"/>
              <w:rPr>
                <w:rFonts w:ascii="Times New Roman" w:eastAsia="Times New Roman" w:hAnsi="Times New Roman" w:cs="Times New Roman"/>
                <w:b/>
                <w:color w:val="0000FF"/>
                <w:sz w:val="18"/>
                <w:szCs w:val="20"/>
                <w:lang w:eastAsia="fr-FR"/>
              </w:rPr>
            </w:pPr>
            <w:r w:rsidRPr="00DB647E">
              <w:rPr>
                <w:rFonts w:ascii="Times New Roman" w:eastAsia="Times New Roman" w:hAnsi="Times New Roman" w:cs="Times New Roman"/>
                <w:b/>
                <w:color w:val="0000FF"/>
                <w:sz w:val="18"/>
                <w:szCs w:val="20"/>
                <w:lang w:eastAsia="fr-FR"/>
              </w:rPr>
              <w:t>SOCIÉTÉ ROYALE DES OFFICIERS RETRAIT</w:t>
            </w:r>
            <w:r>
              <w:rPr>
                <w:rFonts w:ascii="Times New Roman" w:eastAsia="Times New Roman" w:hAnsi="Times New Roman" w:cs="Times New Roman"/>
                <w:b/>
                <w:color w:val="0000FF"/>
                <w:sz w:val="18"/>
                <w:szCs w:val="20"/>
                <w:lang w:eastAsia="fr-FR"/>
              </w:rPr>
              <w:t>É</w:t>
            </w:r>
            <w:r w:rsidRPr="00DB647E">
              <w:rPr>
                <w:rFonts w:ascii="Times New Roman" w:eastAsia="Times New Roman" w:hAnsi="Times New Roman" w:cs="Times New Roman"/>
                <w:b/>
                <w:color w:val="0000FF"/>
                <w:sz w:val="18"/>
                <w:szCs w:val="20"/>
                <w:lang w:eastAsia="fr-FR"/>
              </w:rPr>
              <w:t>S</w:t>
            </w:r>
            <w:r>
              <w:rPr>
                <w:rFonts w:ascii="Times New Roman" w:eastAsia="Times New Roman" w:hAnsi="Times New Roman" w:cs="Times New Roman"/>
                <w:b/>
                <w:color w:val="0000FF"/>
                <w:sz w:val="18"/>
                <w:szCs w:val="20"/>
                <w:lang w:eastAsia="fr-FR"/>
              </w:rPr>
              <w:t xml:space="preserve"> - </w:t>
            </w:r>
            <w:r w:rsidRPr="00DB647E">
              <w:rPr>
                <w:rFonts w:ascii="Times New Roman" w:eastAsia="Times New Roman" w:hAnsi="Times New Roman" w:cs="Times New Roman"/>
                <w:b/>
                <w:color w:val="0000FF"/>
                <w:sz w:val="18"/>
                <w:szCs w:val="20"/>
                <w:lang w:eastAsia="fr-FR"/>
              </w:rPr>
              <w:t>CERCLE DE NAMUR</w:t>
            </w:r>
            <w:r>
              <w:rPr>
                <w:rFonts w:ascii="Times New Roman" w:eastAsia="Times New Roman" w:hAnsi="Times New Roman" w:cs="Times New Roman"/>
                <w:b/>
                <w:color w:val="0000FF"/>
                <w:sz w:val="18"/>
                <w:szCs w:val="20"/>
                <w:lang w:eastAsia="fr-FR"/>
              </w:rPr>
              <w:t xml:space="preserve"> </w:t>
            </w:r>
            <w:r w:rsidRPr="00DB647E">
              <w:rPr>
                <w:rFonts w:ascii="Times New Roman" w:eastAsia="Times New Roman" w:hAnsi="Times New Roman" w:cs="Times New Roman"/>
                <w:b/>
                <w:color w:val="0000FF"/>
                <w:sz w:val="18"/>
                <w:szCs w:val="20"/>
                <w:lang w:eastAsia="fr-FR"/>
              </w:rPr>
              <w:t>ASBL</w:t>
            </w:r>
          </w:p>
          <w:p w14:paraId="4F12D8A6" w14:textId="77777777" w:rsidR="000637DC" w:rsidRDefault="000637DC" w:rsidP="00BF43F4">
            <w:pPr>
              <w:jc w:val="center"/>
              <w:rPr>
                <w:rFonts w:ascii="Times New Roman" w:eastAsia="Times New Roman" w:hAnsi="Times New Roman" w:cs="Times New Roman"/>
                <w:b/>
                <w:bCs/>
                <w:color w:val="000080"/>
                <w:sz w:val="16"/>
                <w:szCs w:val="20"/>
                <w:lang w:eastAsia="fr-FR"/>
              </w:rPr>
            </w:pPr>
            <w:bookmarkStart w:id="0" w:name="_Hlk130290490"/>
          </w:p>
          <w:p w14:paraId="1606EE70" w14:textId="08A22284" w:rsidR="00257D75" w:rsidRDefault="00257D75" w:rsidP="00BF43F4">
            <w:pPr>
              <w:jc w:val="center"/>
              <w:rPr>
                <w:rFonts w:ascii="Times New Roman" w:eastAsia="Times New Roman" w:hAnsi="Times New Roman" w:cs="Times New Roman"/>
                <w:color w:val="000080"/>
                <w:sz w:val="16"/>
                <w:szCs w:val="20"/>
                <w:lang w:eastAsia="fr-FR"/>
              </w:rPr>
            </w:pPr>
            <w:r w:rsidRPr="00DB647E">
              <w:rPr>
                <w:rFonts w:ascii="Times New Roman" w:eastAsia="Times New Roman" w:hAnsi="Times New Roman" w:cs="Times New Roman"/>
                <w:b/>
                <w:bCs/>
                <w:color w:val="000080"/>
                <w:sz w:val="16"/>
                <w:szCs w:val="20"/>
                <w:lang w:eastAsia="fr-FR"/>
              </w:rPr>
              <w:t>Siège social</w:t>
            </w:r>
            <w:r w:rsidRPr="00DB647E">
              <w:rPr>
                <w:rFonts w:ascii="Times New Roman" w:eastAsia="Times New Roman" w:hAnsi="Times New Roman" w:cs="Times New Roman"/>
                <w:color w:val="000080"/>
                <w:sz w:val="16"/>
                <w:szCs w:val="20"/>
                <w:lang w:eastAsia="fr-FR"/>
              </w:rPr>
              <w:t xml:space="preserve"> : Secrétariat </w:t>
            </w:r>
            <w:bookmarkEnd w:id="0"/>
            <w:r w:rsidRPr="00DB647E">
              <w:rPr>
                <w:rFonts w:ascii="Times New Roman" w:eastAsia="Times New Roman" w:hAnsi="Times New Roman" w:cs="Times New Roman"/>
                <w:color w:val="000080"/>
                <w:sz w:val="16"/>
                <w:szCs w:val="20"/>
                <w:lang w:eastAsia="fr-FR"/>
              </w:rPr>
              <w:t>du Commandement Militaire de la Province de Namur, Rue Joseph Durieux 80 à 5020 Flawinne.</w:t>
            </w:r>
          </w:p>
          <w:p w14:paraId="22F5FB9B" w14:textId="77777777" w:rsidR="00257D75" w:rsidRPr="00BF43F4" w:rsidRDefault="00257D75" w:rsidP="00BF43F4">
            <w:pPr>
              <w:jc w:val="center"/>
              <w:rPr>
                <w:rFonts w:ascii="Times New Roman" w:eastAsia="Times New Roman" w:hAnsi="Times New Roman" w:cs="Times New Roman"/>
                <w:b/>
                <w:bCs/>
                <w:color w:val="000080"/>
                <w:sz w:val="16"/>
                <w:szCs w:val="20"/>
                <w:lang w:val="en-US" w:eastAsia="fr-FR"/>
              </w:rPr>
            </w:pPr>
            <w:r w:rsidRPr="00BF43F4">
              <w:rPr>
                <w:rFonts w:ascii="Times New Roman" w:eastAsia="Times New Roman" w:hAnsi="Times New Roman" w:cs="Times New Roman"/>
                <w:b/>
                <w:bCs/>
                <w:color w:val="000080"/>
                <w:sz w:val="16"/>
                <w:szCs w:val="20"/>
                <w:lang w:val="en-US" w:eastAsia="fr-FR"/>
              </w:rPr>
              <w:t>Numéro d'entreprise</w:t>
            </w:r>
            <w:r w:rsidRPr="00BF43F4">
              <w:rPr>
                <w:rFonts w:ascii="Times New Roman" w:eastAsia="Times New Roman" w:hAnsi="Times New Roman" w:cs="Times New Roman"/>
                <w:color w:val="000080"/>
                <w:sz w:val="16"/>
                <w:szCs w:val="20"/>
                <w:lang w:val="en-US" w:eastAsia="fr-FR"/>
              </w:rPr>
              <w:t>: BE0810 558 526</w:t>
            </w:r>
          </w:p>
          <w:p w14:paraId="51C236A2" w14:textId="77777777" w:rsidR="00257D75" w:rsidRPr="00BF43F4" w:rsidRDefault="00257D75" w:rsidP="00BF43F4">
            <w:pPr>
              <w:jc w:val="center"/>
              <w:rPr>
                <w:rFonts w:ascii="Times New Roman" w:eastAsia="Times New Roman" w:hAnsi="Times New Roman" w:cs="Times New Roman"/>
                <w:color w:val="000080"/>
                <w:sz w:val="16"/>
                <w:szCs w:val="20"/>
                <w:lang w:val="en-US" w:eastAsia="fr-FR"/>
              </w:rPr>
            </w:pPr>
            <w:r w:rsidRPr="00BF43F4">
              <w:rPr>
                <w:rFonts w:ascii="Times New Roman" w:eastAsia="Times New Roman" w:hAnsi="Times New Roman" w:cs="Times New Roman"/>
                <w:b/>
                <w:bCs/>
                <w:color w:val="000080"/>
                <w:sz w:val="16"/>
                <w:szCs w:val="20"/>
                <w:lang w:val="en-US" w:eastAsia="fr-FR"/>
              </w:rPr>
              <w:t>IBAN</w:t>
            </w:r>
            <w:r w:rsidRPr="00BF43F4">
              <w:rPr>
                <w:rFonts w:ascii="Times New Roman" w:eastAsia="Times New Roman" w:hAnsi="Times New Roman" w:cs="Times New Roman"/>
                <w:color w:val="000080"/>
                <w:sz w:val="16"/>
                <w:szCs w:val="20"/>
                <w:lang w:val="en-US" w:eastAsia="fr-FR"/>
              </w:rPr>
              <w:t>: BE09 0689 3277 4457 (SROR Namur)</w:t>
            </w:r>
          </w:p>
          <w:p w14:paraId="22B6D013" w14:textId="77777777" w:rsidR="00257D75" w:rsidRDefault="00257D75" w:rsidP="00BF43F4">
            <w:pPr>
              <w:jc w:val="center"/>
              <w:rPr>
                <w:rFonts w:ascii="Times New Roman" w:eastAsia="Times New Roman" w:hAnsi="Times New Roman" w:cs="Times New Roman"/>
                <w:color w:val="000080"/>
                <w:sz w:val="16"/>
                <w:szCs w:val="20"/>
                <w:lang w:eastAsia="fr-FR"/>
              </w:rPr>
            </w:pPr>
            <w:r w:rsidRPr="00F34E02">
              <w:rPr>
                <w:rFonts w:ascii="Times New Roman" w:eastAsia="Times New Roman" w:hAnsi="Times New Roman" w:cs="Times New Roman"/>
                <w:b/>
                <w:bCs/>
                <w:color w:val="000080"/>
                <w:sz w:val="16"/>
                <w:szCs w:val="20"/>
                <w:lang w:eastAsia="fr-FR"/>
              </w:rPr>
              <w:t>Registre des personnes morales</w:t>
            </w:r>
            <w:r>
              <w:rPr>
                <w:rFonts w:ascii="Times New Roman" w:eastAsia="Times New Roman" w:hAnsi="Times New Roman" w:cs="Times New Roman"/>
                <w:color w:val="000080"/>
                <w:sz w:val="16"/>
                <w:szCs w:val="20"/>
                <w:lang w:eastAsia="fr-FR"/>
              </w:rPr>
              <w:t>: Namur</w:t>
            </w:r>
          </w:p>
          <w:p w14:paraId="5A593FF8" w14:textId="7D8A42F5" w:rsidR="00257D75" w:rsidRPr="00DB647E" w:rsidRDefault="00257D75" w:rsidP="00BF43F4">
            <w:pPr>
              <w:jc w:val="center"/>
              <w:rPr>
                <w:rFonts w:ascii="Times New Roman" w:eastAsia="Times New Roman" w:hAnsi="Times New Roman" w:cs="Times New Roman"/>
                <w:color w:val="000080"/>
                <w:sz w:val="16"/>
                <w:szCs w:val="20"/>
                <w:lang w:eastAsia="fr-FR"/>
              </w:rPr>
            </w:pPr>
            <w:r w:rsidRPr="00DB647E">
              <w:rPr>
                <w:rFonts w:ascii="Times New Roman" w:eastAsia="Times New Roman" w:hAnsi="Times New Roman" w:cs="Times New Roman"/>
                <w:b/>
                <w:bCs/>
                <w:color w:val="000080"/>
                <w:sz w:val="16"/>
                <w:szCs w:val="20"/>
                <w:lang w:eastAsia="fr-FR"/>
              </w:rPr>
              <w:t>Siège d’exploitation</w:t>
            </w:r>
            <w:r w:rsidRPr="00DB647E">
              <w:rPr>
                <w:rFonts w:ascii="Times New Roman" w:eastAsia="Times New Roman" w:hAnsi="Times New Roman" w:cs="Times New Roman"/>
                <w:color w:val="000080"/>
                <w:sz w:val="16"/>
                <w:szCs w:val="20"/>
                <w:lang w:eastAsia="fr-FR"/>
              </w:rPr>
              <w:t xml:space="preserve"> et adresse de correspondance:</w:t>
            </w:r>
            <w:r>
              <w:rPr>
                <w:rFonts w:ascii="Times New Roman" w:eastAsia="Times New Roman" w:hAnsi="Times New Roman" w:cs="Times New Roman"/>
                <w:color w:val="000080"/>
                <w:sz w:val="16"/>
                <w:szCs w:val="20"/>
                <w:lang w:eastAsia="fr-FR"/>
              </w:rPr>
              <w:t xml:space="preserve"> </w:t>
            </w:r>
            <w:r w:rsidRPr="00DB647E">
              <w:rPr>
                <w:rFonts w:ascii="Times New Roman" w:eastAsia="Times New Roman" w:hAnsi="Times New Roman" w:cs="Times New Roman"/>
                <w:color w:val="000080"/>
                <w:sz w:val="16"/>
                <w:szCs w:val="20"/>
                <w:lang w:eastAsia="fr-FR"/>
              </w:rPr>
              <w:t xml:space="preserve">Michel LEENAERS, Président </w:t>
            </w:r>
            <w:r>
              <w:rPr>
                <w:rFonts w:ascii="Times New Roman" w:eastAsia="Times New Roman" w:hAnsi="Times New Roman" w:cs="Times New Roman"/>
                <w:color w:val="000080"/>
                <w:sz w:val="16"/>
                <w:szCs w:val="20"/>
                <w:lang w:eastAsia="fr-FR"/>
              </w:rPr>
              <w:t xml:space="preserve">de la SROR Namur </w:t>
            </w:r>
            <w:r w:rsidR="00C118E4">
              <w:rPr>
                <w:rFonts w:ascii="Times New Roman" w:eastAsia="Times New Roman" w:hAnsi="Times New Roman" w:cs="Times New Roman"/>
                <w:color w:val="000080"/>
                <w:sz w:val="16"/>
                <w:szCs w:val="20"/>
                <w:lang w:eastAsia="fr-FR"/>
              </w:rPr>
              <w:t>ASBL</w:t>
            </w:r>
            <w:r>
              <w:rPr>
                <w:rFonts w:ascii="Times New Roman" w:eastAsia="Times New Roman" w:hAnsi="Times New Roman" w:cs="Times New Roman"/>
                <w:color w:val="000080"/>
                <w:sz w:val="16"/>
                <w:szCs w:val="20"/>
                <w:lang w:eastAsia="fr-FR"/>
              </w:rPr>
              <w:t>,</w:t>
            </w:r>
          </w:p>
          <w:p w14:paraId="2CF7E97B" w14:textId="213BE20B" w:rsidR="00257D75" w:rsidRDefault="00257D75" w:rsidP="00BF43F4">
            <w:pPr>
              <w:jc w:val="center"/>
              <w:rPr>
                <w:rFonts w:ascii="Times New Roman" w:eastAsia="Times New Roman" w:hAnsi="Times New Roman" w:cs="Times New Roman"/>
                <w:color w:val="000080"/>
                <w:sz w:val="16"/>
                <w:szCs w:val="20"/>
                <w:lang w:eastAsia="fr-FR"/>
              </w:rPr>
            </w:pPr>
            <w:r w:rsidRPr="00DB647E">
              <w:rPr>
                <w:rFonts w:ascii="Times New Roman" w:eastAsia="Times New Roman" w:hAnsi="Times New Roman" w:cs="Times New Roman"/>
                <w:color w:val="000080"/>
                <w:sz w:val="16"/>
                <w:szCs w:val="20"/>
                <w:lang w:eastAsia="fr-FR"/>
              </w:rPr>
              <w:t>Rue de la Chistrée 23 à 5190 Spy (Belgique)</w:t>
            </w:r>
            <w:r>
              <w:rPr>
                <w:rFonts w:ascii="Times New Roman" w:eastAsia="Times New Roman" w:hAnsi="Times New Roman" w:cs="Times New Roman"/>
                <w:color w:val="000080"/>
                <w:sz w:val="16"/>
                <w:szCs w:val="20"/>
                <w:lang w:eastAsia="fr-FR"/>
              </w:rPr>
              <w:t xml:space="preserve"> </w:t>
            </w:r>
            <w:r w:rsidRPr="00DB647E">
              <w:rPr>
                <w:rFonts w:ascii="Times New Roman" w:eastAsia="Times New Roman" w:hAnsi="Times New Roman" w:cs="Times New Roman"/>
                <w:color w:val="000080"/>
                <w:sz w:val="16"/>
                <w:szCs w:val="20"/>
                <w:lang w:eastAsia="fr-FR"/>
              </w:rPr>
              <w:t>- Tél: (0032) (0)71</w:t>
            </w:r>
            <w:r>
              <w:rPr>
                <w:rFonts w:ascii="Times New Roman" w:eastAsia="Times New Roman" w:hAnsi="Times New Roman" w:cs="Times New Roman"/>
                <w:color w:val="000080"/>
                <w:sz w:val="16"/>
                <w:szCs w:val="20"/>
                <w:lang w:eastAsia="fr-FR"/>
              </w:rPr>
              <w:t xml:space="preserve"> </w:t>
            </w:r>
            <w:r w:rsidRPr="00DB647E">
              <w:rPr>
                <w:rFonts w:ascii="Times New Roman" w:eastAsia="Times New Roman" w:hAnsi="Times New Roman" w:cs="Times New Roman"/>
                <w:color w:val="000080"/>
                <w:sz w:val="16"/>
                <w:szCs w:val="20"/>
                <w:lang w:eastAsia="fr-FR"/>
              </w:rPr>
              <w:t>36</w:t>
            </w:r>
            <w:r>
              <w:rPr>
                <w:rFonts w:ascii="Times New Roman" w:eastAsia="Times New Roman" w:hAnsi="Times New Roman" w:cs="Times New Roman"/>
                <w:color w:val="000080"/>
                <w:sz w:val="16"/>
                <w:szCs w:val="20"/>
                <w:lang w:eastAsia="fr-FR"/>
              </w:rPr>
              <w:t xml:space="preserve"> </w:t>
            </w:r>
            <w:r w:rsidRPr="00DB647E">
              <w:rPr>
                <w:rFonts w:ascii="Times New Roman" w:eastAsia="Times New Roman" w:hAnsi="Times New Roman" w:cs="Times New Roman"/>
                <w:color w:val="000080"/>
                <w:sz w:val="16"/>
                <w:szCs w:val="20"/>
                <w:lang w:eastAsia="fr-FR"/>
              </w:rPr>
              <w:t>90</w:t>
            </w:r>
            <w:r>
              <w:rPr>
                <w:rFonts w:ascii="Times New Roman" w:eastAsia="Times New Roman" w:hAnsi="Times New Roman" w:cs="Times New Roman"/>
                <w:color w:val="000080"/>
                <w:sz w:val="16"/>
                <w:szCs w:val="20"/>
                <w:lang w:eastAsia="fr-FR"/>
              </w:rPr>
              <w:t xml:space="preserve"> </w:t>
            </w:r>
            <w:r w:rsidRPr="00DB647E">
              <w:rPr>
                <w:rFonts w:ascii="Times New Roman" w:eastAsia="Times New Roman" w:hAnsi="Times New Roman" w:cs="Times New Roman"/>
                <w:color w:val="000080"/>
                <w:sz w:val="16"/>
                <w:szCs w:val="20"/>
                <w:lang w:eastAsia="fr-FR"/>
              </w:rPr>
              <w:t>87</w:t>
            </w:r>
            <w:r>
              <w:rPr>
                <w:rFonts w:ascii="Times New Roman" w:eastAsia="Times New Roman" w:hAnsi="Times New Roman" w:cs="Times New Roman"/>
                <w:color w:val="000080"/>
                <w:sz w:val="16"/>
                <w:szCs w:val="20"/>
                <w:lang w:eastAsia="fr-FR"/>
              </w:rPr>
              <w:t xml:space="preserve"> </w:t>
            </w:r>
            <w:r w:rsidRPr="00DB647E">
              <w:rPr>
                <w:rFonts w:ascii="Times New Roman" w:eastAsia="Times New Roman" w:hAnsi="Times New Roman" w:cs="Times New Roman"/>
                <w:color w:val="000080"/>
                <w:sz w:val="16"/>
                <w:szCs w:val="20"/>
                <w:lang w:eastAsia="fr-FR"/>
              </w:rPr>
              <w:t xml:space="preserve">- e-mail : </w:t>
            </w:r>
            <w:r w:rsidRPr="00DC47BB">
              <w:rPr>
                <w:rStyle w:val="Lienhypertexte"/>
                <w:rFonts w:ascii="Times New Roman" w:eastAsia="Times New Roman" w:hAnsi="Times New Roman" w:cs="Times New Roman"/>
                <w:sz w:val="16"/>
                <w:szCs w:val="20"/>
                <w:lang w:eastAsia="fr-FR"/>
              </w:rPr>
              <w:t>leenaersm@hotmail.com</w:t>
            </w:r>
          </w:p>
          <w:p w14:paraId="4B7E1717" w14:textId="115B804A" w:rsidR="000637DC" w:rsidRPr="000637DC" w:rsidRDefault="00257D75" w:rsidP="00BF43F4">
            <w:pPr>
              <w:pBdr>
                <w:bottom w:val="single" w:sz="4" w:space="1" w:color="auto"/>
              </w:pBdr>
              <w:jc w:val="center"/>
              <w:rPr>
                <w:rFonts w:ascii="Times New Roman" w:eastAsia="Times New Roman" w:hAnsi="Times New Roman" w:cs="Times New Roman"/>
                <w:color w:val="000080"/>
                <w:sz w:val="16"/>
                <w:szCs w:val="20"/>
                <w:lang w:eastAsia="fr-FR"/>
              </w:rPr>
            </w:pPr>
            <w:r w:rsidRPr="00DB647E">
              <w:rPr>
                <w:rFonts w:ascii="Times New Roman" w:eastAsia="Times New Roman" w:hAnsi="Times New Roman" w:cs="Times New Roman"/>
                <w:b/>
                <w:bCs/>
                <w:color w:val="000080"/>
                <w:sz w:val="16"/>
                <w:szCs w:val="20"/>
                <w:lang w:eastAsia="fr-FR"/>
              </w:rPr>
              <w:t>Si</w:t>
            </w:r>
            <w:r>
              <w:rPr>
                <w:rFonts w:ascii="Times New Roman" w:eastAsia="Times New Roman" w:hAnsi="Times New Roman" w:cs="Times New Roman"/>
                <w:b/>
                <w:bCs/>
                <w:color w:val="000080"/>
                <w:sz w:val="16"/>
                <w:szCs w:val="20"/>
                <w:lang w:eastAsia="fr-FR"/>
              </w:rPr>
              <w:t>te internet</w:t>
            </w:r>
            <w:r w:rsidRPr="00DB647E">
              <w:rPr>
                <w:rFonts w:ascii="Times New Roman" w:eastAsia="Times New Roman" w:hAnsi="Times New Roman" w:cs="Times New Roman"/>
                <w:color w:val="000080"/>
                <w:sz w:val="16"/>
                <w:szCs w:val="20"/>
                <w:lang w:eastAsia="fr-FR"/>
              </w:rPr>
              <w:t xml:space="preserve">: </w:t>
            </w:r>
            <w:r w:rsidRPr="00F10D79">
              <w:rPr>
                <w:rStyle w:val="Lienhypertexte"/>
                <w:rFonts w:ascii="Times New Roman" w:eastAsia="Times New Roman" w:hAnsi="Times New Roman" w:cs="Times New Roman"/>
                <w:sz w:val="16"/>
                <w:szCs w:val="20"/>
                <w:lang w:eastAsia="fr-FR"/>
              </w:rPr>
              <w:t>http://namursror.e-monsite.com</w:t>
            </w:r>
          </w:p>
        </w:tc>
        <w:tc>
          <w:tcPr>
            <w:tcW w:w="1131" w:type="dxa"/>
          </w:tcPr>
          <w:p w14:paraId="3F48AF4A" w14:textId="2BBF4CD4" w:rsidR="00257D75" w:rsidRDefault="00257D75" w:rsidP="00257D75">
            <w:pPr>
              <w:pStyle w:val="Corpsdetexte"/>
              <w:jc w:val="center"/>
              <w:rPr>
                <w:sz w:val="9"/>
              </w:rPr>
            </w:pPr>
            <w:r w:rsidRPr="00DB647E">
              <w:rPr>
                <w:noProof/>
                <w:color w:val="auto"/>
                <w:sz w:val="24"/>
              </w:rPr>
              <w:drawing>
                <wp:inline distT="0" distB="0" distL="0" distR="0" wp14:anchorId="64F32114" wp14:editId="07D6D384">
                  <wp:extent cx="564515" cy="1129030"/>
                  <wp:effectExtent l="0" t="0" r="6985" b="0"/>
                  <wp:docPr id="12" name="Image 12" descr="Ecusson NAM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usson NAM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1129030"/>
                          </a:xfrm>
                          <a:prstGeom prst="rect">
                            <a:avLst/>
                          </a:prstGeom>
                          <a:noFill/>
                          <a:ln>
                            <a:noFill/>
                          </a:ln>
                        </pic:spPr>
                      </pic:pic>
                    </a:graphicData>
                  </a:graphic>
                </wp:inline>
              </w:drawing>
            </w:r>
          </w:p>
        </w:tc>
      </w:tr>
    </w:tbl>
    <w:p w14:paraId="38959CA4" w14:textId="7760B98C" w:rsidR="00257D75" w:rsidRDefault="00257D75">
      <w:pPr>
        <w:pStyle w:val="Corpsdetexte"/>
        <w:rPr>
          <w:sz w:val="9"/>
        </w:rPr>
      </w:pPr>
    </w:p>
    <w:p w14:paraId="54BB232C" w14:textId="1D9530AE" w:rsidR="00257D75" w:rsidRDefault="00257D75">
      <w:pPr>
        <w:pStyle w:val="Corpsdetexte"/>
        <w:rPr>
          <w:sz w:val="9"/>
        </w:rPr>
      </w:pPr>
    </w:p>
    <w:p w14:paraId="7F793AE1" w14:textId="4ACC59D0" w:rsidR="00257D75" w:rsidRDefault="00257D75">
      <w:pPr>
        <w:pStyle w:val="Corpsdetexte"/>
        <w:rPr>
          <w:sz w:val="9"/>
        </w:rPr>
      </w:pPr>
    </w:p>
    <w:p w14:paraId="1C9E63EB" w14:textId="77777777" w:rsidR="00257D75" w:rsidRDefault="00257D75">
      <w:pPr>
        <w:pStyle w:val="Corpsdetexte"/>
        <w:rPr>
          <w:sz w:val="9"/>
        </w:rPr>
      </w:pPr>
    </w:p>
    <w:p w14:paraId="5A241DB0" w14:textId="51410811" w:rsidR="003C5097" w:rsidRDefault="003C5097">
      <w:pPr>
        <w:pStyle w:val="Corpsdetexte"/>
        <w:spacing w:before="7"/>
        <w:rPr>
          <w:sz w:val="9"/>
        </w:rPr>
      </w:pPr>
    </w:p>
    <w:p w14:paraId="46DF458C" w14:textId="2B2331D2" w:rsidR="00EC06F3" w:rsidRDefault="00EC06F3">
      <w:pPr>
        <w:pStyle w:val="Corpsdetexte"/>
        <w:spacing w:before="7"/>
        <w:rPr>
          <w:sz w:val="9"/>
        </w:rPr>
      </w:pPr>
    </w:p>
    <w:p w14:paraId="003B0BF3" w14:textId="77777777" w:rsidR="00EC06F3" w:rsidRDefault="00EC06F3">
      <w:pPr>
        <w:pStyle w:val="Corpsdetexte"/>
        <w:spacing w:before="7"/>
        <w:rPr>
          <w:sz w:val="9"/>
        </w:rPr>
      </w:pPr>
    </w:p>
    <w:p w14:paraId="637B4C95" w14:textId="354F68E5" w:rsidR="00576FE0" w:rsidRDefault="00CE5091" w:rsidP="007550CC">
      <w:pPr>
        <w:pStyle w:val="Titre0"/>
        <w:rPr>
          <w:sz w:val="24"/>
          <w:szCs w:val="24"/>
        </w:rPr>
      </w:pPr>
      <w:r>
        <w:rPr>
          <w:sz w:val="24"/>
          <w:szCs w:val="24"/>
        </w:rPr>
        <w:t>Procès-verbal de la réunion de l’</w:t>
      </w:r>
      <w:r w:rsidR="0083584F">
        <w:rPr>
          <w:sz w:val="24"/>
          <w:szCs w:val="24"/>
        </w:rPr>
        <w:t>Assembléee Générale</w:t>
      </w:r>
    </w:p>
    <w:p w14:paraId="3693C866" w14:textId="54540B30" w:rsidR="003C5097" w:rsidRPr="00CE5091" w:rsidRDefault="00CE5091" w:rsidP="007550CC">
      <w:pPr>
        <w:pStyle w:val="Titre0"/>
        <w:rPr>
          <w:sz w:val="24"/>
          <w:szCs w:val="24"/>
        </w:rPr>
      </w:pPr>
      <w:r>
        <w:rPr>
          <w:sz w:val="24"/>
          <w:szCs w:val="24"/>
        </w:rPr>
        <w:t xml:space="preserve">tenue le </w:t>
      </w:r>
      <w:r w:rsidR="00022FAA">
        <w:rPr>
          <w:sz w:val="24"/>
          <w:szCs w:val="24"/>
        </w:rPr>
        <w:t>13 Février</w:t>
      </w:r>
      <w:r w:rsidR="00193CD8">
        <w:rPr>
          <w:sz w:val="24"/>
          <w:szCs w:val="24"/>
        </w:rPr>
        <w:t xml:space="preserve"> 2024 </w:t>
      </w:r>
      <w:r w:rsidR="0083584F">
        <w:rPr>
          <w:sz w:val="24"/>
          <w:szCs w:val="24"/>
        </w:rPr>
        <w:t xml:space="preserve"> 14h30</w:t>
      </w:r>
      <w:r>
        <w:rPr>
          <w:sz w:val="24"/>
          <w:szCs w:val="24"/>
        </w:rPr>
        <w:t xml:space="preserve">, rue J. Durieux </w:t>
      </w:r>
      <w:r w:rsidR="00044D27">
        <w:rPr>
          <w:sz w:val="24"/>
          <w:szCs w:val="24"/>
        </w:rPr>
        <w:t xml:space="preserve">, 80 </w:t>
      </w:r>
      <w:r>
        <w:rPr>
          <w:sz w:val="24"/>
          <w:szCs w:val="24"/>
        </w:rPr>
        <w:t xml:space="preserve">à 5020 </w:t>
      </w:r>
      <w:r w:rsidR="003873E7">
        <w:rPr>
          <w:sz w:val="24"/>
          <w:szCs w:val="24"/>
        </w:rPr>
        <w:t>-</w:t>
      </w:r>
      <w:r>
        <w:rPr>
          <w:sz w:val="24"/>
          <w:szCs w:val="24"/>
        </w:rPr>
        <w:t>F</w:t>
      </w:r>
      <w:r w:rsidR="00576FE0">
        <w:rPr>
          <w:sz w:val="24"/>
          <w:szCs w:val="24"/>
        </w:rPr>
        <w:t>LAWINNE</w:t>
      </w:r>
    </w:p>
    <w:p w14:paraId="5E7BB444" w14:textId="77777777" w:rsidR="003C5097" w:rsidRDefault="003C5097">
      <w:pPr>
        <w:pStyle w:val="Corpsdetexte"/>
        <w:spacing w:before="1"/>
        <w:rPr>
          <w:b/>
          <w:sz w:val="12"/>
        </w:rPr>
      </w:pPr>
    </w:p>
    <w:p w14:paraId="2DFA7D9C" w14:textId="6A11E6AE" w:rsidR="00547DFD" w:rsidRDefault="00547DFD">
      <w:pPr>
        <w:pStyle w:val="Corpsdetexte"/>
        <w:spacing w:before="1"/>
      </w:pPr>
    </w:p>
    <w:p w14:paraId="62EB7012" w14:textId="706CD1D6" w:rsidR="008E6B29" w:rsidRPr="000765F0" w:rsidRDefault="00CE5091" w:rsidP="003873E7">
      <w:pPr>
        <w:spacing w:line="360" w:lineRule="auto"/>
        <w:rPr>
          <w:rFonts w:ascii="Lucida Console" w:hAnsi="Lucida Console"/>
          <w:b/>
          <w:bCs/>
          <w:sz w:val="24"/>
          <w:szCs w:val="24"/>
        </w:rPr>
      </w:pPr>
      <w:r w:rsidRPr="000765F0">
        <w:rPr>
          <w:rFonts w:ascii="Lucida Console" w:hAnsi="Lucida Console"/>
          <w:b/>
          <w:bCs/>
          <w:sz w:val="24"/>
          <w:szCs w:val="24"/>
        </w:rPr>
        <w:t>Administrateur</w:t>
      </w:r>
      <w:r w:rsidR="00642F5A">
        <w:rPr>
          <w:rFonts w:ascii="Lucida Console" w:hAnsi="Lucida Console"/>
          <w:b/>
          <w:bCs/>
          <w:sz w:val="24"/>
          <w:szCs w:val="24"/>
        </w:rPr>
        <w:t>s</w:t>
      </w:r>
      <w:r w:rsidRPr="000765F0">
        <w:rPr>
          <w:rFonts w:ascii="Lucida Console" w:hAnsi="Lucida Console"/>
          <w:b/>
          <w:bCs/>
          <w:sz w:val="24"/>
          <w:szCs w:val="24"/>
        </w:rPr>
        <w:t xml:space="preserve"> présents:</w:t>
      </w:r>
      <w:r w:rsidR="00344470" w:rsidRPr="000765F0">
        <w:rPr>
          <w:rFonts w:ascii="Lucida Console" w:hAnsi="Lucida Console"/>
          <w:b/>
          <w:bCs/>
          <w:sz w:val="24"/>
          <w:szCs w:val="24"/>
        </w:rPr>
        <w:tab/>
      </w:r>
      <w:r w:rsidR="005247D2" w:rsidRPr="000765F0">
        <w:rPr>
          <w:rFonts w:ascii="Lucida Console" w:hAnsi="Lucida Console"/>
          <w:b/>
          <w:bCs/>
          <w:sz w:val="24"/>
          <w:szCs w:val="24"/>
        </w:rPr>
        <w:tab/>
      </w:r>
    </w:p>
    <w:p w14:paraId="77B413C1" w14:textId="498CBD15" w:rsidR="00945ACE" w:rsidRPr="000765F0" w:rsidRDefault="00945ACE" w:rsidP="003873E7">
      <w:pPr>
        <w:spacing w:line="360" w:lineRule="auto"/>
        <w:rPr>
          <w:rFonts w:ascii="Lucida Console" w:hAnsi="Lucida Console"/>
          <w:sz w:val="24"/>
          <w:szCs w:val="24"/>
        </w:rPr>
      </w:pPr>
      <w:r w:rsidRPr="000765F0">
        <w:rPr>
          <w:rFonts w:ascii="Lucida Console" w:hAnsi="Lucida Console"/>
          <w:sz w:val="24"/>
          <w:szCs w:val="24"/>
        </w:rPr>
        <w:t xml:space="preserve">Michel LEENAERS (Président), Bernard DEWILDE, Jean-Marie STOCKMANS, </w:t>
      </w:r>
      <w:r w:rsidR="00022FAA">
        <w:rPr>
          <w:rFonts w:ascii="Lucida Console" w:hAnsi="Lucida Console"/>
          <w:sz w:val="24"/>
          <w:szCs w:val="24"/>
        </w:rPr>
        <w:t>Pierre FRESNAY</w:t>
      </w:r>
      <w:r w:rsidRPr="000765F0">
        <w:rPr>
          <w:rFonts w:ascii="Lucida Console" w:hAnsi="Lucida Console"/>
          <w:sz w:val="24"/>
          <w:szCs w:val="24"/>
        </w:rPr>
        <w:t xml:space="preserve">, </w:t>
      </w:r>
      <w:r w:rsidR="00022FAA">
        <w:rPr>
          <w:rFonts w:ascii="Lucida Console" w:hAnsi="Lucida Console"/>
          <w:sz w:val="24"/>
          <w:szCs w:val="24"/>
        </w:rPr>
        <w:t>Christian LEGAT</w:t>
      </w:r>
      <w:r w:rsidR="00193CD8">
        <w:rPr>
          <w:rFonts w:ascii="Lucida Console" w:hAnsi="Lucida Console"/>
          <w:sz w:val="24"/>
          <w:szCs w:val="24"/>
        </w:rPr>
        <w:t xml:space="preserve">, </w:t>
      </w:r>
      <w:r w:rsidRPr="000765F0">
        <w:rPr>
          <w:rFonts w:ascii="Lucida Console" w:hAnsi="Lucida Console"/>
          <w:sz w:val="24"/>
          <w:szCs w:val="24"/>
        </w:rPr>
        <w:t>Benoît DAVIN</w:t>
      </w:r>
    </w:p>
    <w:p w14:paraId="5E77C1FF" w14:textId="0BB9C2A4" w:rsidR="00945ACE" w:rsidRPr="000765F0" w:rsidRDefault="0083584F" w:rsidP="003873E7">
      <w:pPr>
        <w:spacing w:line="360" w:lineRule="auto"/>
        <w:rPr>
          <w:rFonts w:ascii="Lucida Console" w:hAnsi="Lucida Console"/>
          <w:b/>
          <w:bCs/>
          <w:sz w:val="24"/>
          <w:szCs w:val="24"/>
        </w:rPr>
      </w:pPr>
      <w:r>
        <w:rPr>
          <w:rFonts w:ascii="Lucida Console" w:hAnsi="Lucida Console"/>
          <w:b/>
          <w:bCs/>
          <w:sz w:val="24"/>
          <w:szCs w:val="24"/>
        </w:rPr>
        <w:t>Membres présents</w:t>
      </w:r>
      <w:r w:rsidR="00945ACE" w:rsidRPr="000765F0">
        <w:rPr>
          <w:rFonts w:ascii="Lucida Console" w:hAnsi="Lucida Console"/>
          <w:b/>
          <w:bCs/>
          <w:sz w:val="24"/>
          <w:szCs w:val="24"/>
        </w:rPr>
        <w:t xml:space="preserve">: </w:t>
      </w:r>
    </w:p>
    <w:p w14:paraId="22B47C44" w14:textId="2EC5FACC" w:rsidR="00945ACE" w:rsidRDefault="0083584F" w:rsidP="003873E7">
      <w:pPr>
        <w:spacing w:line="360" w:lineRule="auto"/>
        <w:rPr>
          <w:rFonts w:ascii="Lucida Console" w:hAnsi="Lucida Console"/>
          <w:sz w:val="24"/>
          <w:szCs w:val="24"/>
        </w:rPr>
      </w:pPr>
      <w:r>
        <w:rPr>
          <w:rFonts w:ascii="Lucida Console" w:hAnsi="Lucida Console"/>
          <w:sz w:val="24"/>
          <w:szCs w:val="24"/>
        </w:rPr>
        <w:t>Voir liste en Annexe A.</w:t>
      </w:r>
    </w:p>
    <w:p w14:paraId="30F7988E" w14:textId="74235D28" w:rsidR="00805F2D" w:rsidRDefault="00805F2D" w:rsidP="003873E7">
      <w:pPr>
        <w:spacing w:line="360" w:lineRule="auto"/>
        <w:rPr>
          <w:rFonts w:ascii="Lucida Console" w:hAnsi="Lucida Console"/>
          <w:sz w:val="24"/>
          <w:szCs w:val="24"/>
        </w:rPr>
      </w:pPr>
      <w:r w:rsidRPr="00805F2D">
        <w:rPr>
          <w:rFonts w:ascii="Lucida Console" w:hAnsi="Lucida Console"/>
          <w:b/>
          <w:bCs/>
          <w:sz w:val="24"/>
          <w:szCs w:val="24"/>
        </w:rPr>
        <w:t>Procurations</w:t>
      </w:r>
      <w:r>
        <w:rPr>
          <w:rFonts w:ascii="Lucida Console" w:hAnsi="Lucida Console"/>
          <w:sz w:val="24"/>
          <w:szCs w:val="24"/>
        </w:rPr>
        <w:t>:</w:t>
      </w:r>
    </w:p>
    <w:p w14:paraId="32CE1E60" w14:textId="0B65F91A" w:rsidR="00805F2D" w:rsidRDefault="00805F2D" w:rsidP="003873E7">
      <w:pPr>
        <w:spacing w:line="360" w:lineRule="auto"/>
        <w:rPr>
          <w:rFonts w:ascii="Lucida Console" w:hAnsi="Lucida Console"/>
          <w:sz w:val="24"/>
          <w:szCs w:val="24"/>
        </w:rPr>
      </w:pPr>
      <w:r>
        <w:rPr>
          <w:rFonts w:ascii="Lucida Console" w:hAnsi="Lucida Console"/>
          <w:sz w:val="24"/>
          <w:szCs w:val="24"/>
        </w:rPr>
        <w:t>Voir détail en Annexe B.</w:t>
      </w:r>
    </w:p>
    <w:p w14:paraId="6FB81A8A" w14:textId="3B045BAE" w:rsidR="00805F2D" w:rsidRPr="00805F2D" w:rsidRDefault="00805F2D" w:rsidP="003873E7">
      <w:pPr>
        <w:spacing w:line="360" w:lineRule="auto"/>
        <w:rPr>
          <w:rFonts w:ascii="Lucida Console" w:hAnsi="Lucida Console"/>
          <w:b/>
          <w:bCs/>
          <w:sz w:val="24"/>
          <w:szCs w:val="24"/>
        </w:rPr>
      </w:pPr>
      <w:r w:rsidRPr="00805F2D">
        <w:rPr>
          <w:rFonts w:ascii="Lucida Console" w:hAnsi="Lucida Console"/>
          <w:b/>
          <w:bCs/>
          <w:sz w:val="24"/>
          <w:szCs w:val="24"/>
        </w:rPr>
        <w:t>Ordre du jour :</w:t>
      </w:r>
    </w:p>
    <w:p w14:paraId="31F2B0C9" w14:textId="0CDC1E57" w:rsidR="00805F2D" w:rsidRPr="00193CD8" w:rsidRDefault="00805F2D" w:rsidP="003873E7">
      <w:pPr>
        <w:spacing w:line="360" w:lineRule="auto"/>
        <w:rPr>
          <w:rFonts w:ascii="Lucida Console" w:hAnsi="Lucida Console"/>
          <w:sz w:val="24"/>
          <w:szCs w:val="24"/>
        </w:rPr>
      </w:pPr>
      <w:r>
        <w:rPr>
          <w:rFonts w:ascii="Lucida Console" w:hAnsi="Lucida Console"/>
          <w:sz w:val="24"/>
          <w:szCs w:val="24"/>
        </w:rPr>
        <w:t>Voir Annexe C.</w:t>
      </w:r>
    </w:p>
    <w:p w14:paraId="18032A7F" w14:textId="5537740E" w:rsidR="00547DFD" w:rsidRPr="00193CD8" w:rsidRDefault="00547DFD" w:rsidP="003873E7">
      <w:pPr>
        <w:spacing w:line="360" w:lineRule="auto"/>
        <w:rPr>
          <w:rFonts w:ascii="Lucida Console" w:hAnsi="Lucida Console"/>
          <w:sz w:val="24"/>
          <w:szCs w:val="24"/>
        </w:rPr>
      </w:pPr>
    </w:p>
    <w:p w14:paraId="6FDE4EFF" w14:textId="188AC781" w:rsidR="003859B6" w:rsidRPr="000765F0" w:rsidRDefault="00805F2D" w:rsidP="00E434EA">
      <w:pPr>
        <w:pStyle w:val="Paragraphedeliste"/>
        <w:numPr>
          <w:ilvl w:val="0"/>
          <w:numId w:val="22"/>
        </w:numPr>
        <w:spacing w:line="360" w:lineRule="auto"/>
        <w:rPr>
          <w:rFonts w:ascii="Lucida Console" w:hAnsi="Lucida Console"/>
          <w:b/>
          <w:bCs/>
          <w:sz w:val="24"/>
          <w:szCs w:val="24"/>
          <w:u w:val="single"/>
        </w:rPr>
      </w:pPr>
      <w:r>
        <w:rPr>
          <w:rFonts w:ascii="Lucida Console" w:hAnsi="Lucida Console"/>
          <w:b/>
          <w:bCs/>
          <w:sz w:val="24"/>
          <w:szCs w:val="24"/>
          <w:u w:val="single"/>
        </w:rPr>
        <w:t>Accueil et minute de silence en mémoire aux membres disparus</w:t>
      </w:r>
      <w:r w:rsidR="00945ACE" w:rsidRPr="000765F0">
        <w:rPr>
          <w:rFonts w:ascii="Lucida Console" w:hAnsi="Lucida Console"/>
          <w:b/>
          <w:bCs/>
          <w:sz w:val="24"/>
          <w:szCs w:val="24"/>
          <w:u w:val="single"/>
        </w:rPr>
        <w:t>:</w:t>
      </w:r>
      <w:r w:rsidR="00344470" w:rsidRPr="000765F0">
        <w:rPr>
          <w:rFonts w:ascii="Lucida Console" w:hAnsi="Lucida Console"/>
          <w:b/>
          <w:bCs/>
          <w:sz w:val="24"/>
          <w:szCs w:val="24"/>
          <w:u w:val="single"/>
        </w:rPr>
        <w:t xml:space="preserve"> </w:t>
      </w:r>
    </w:p>
    <w:p w14:paraId="62FA0956" w14:textId="772C7F8C" w:rsidR="003C5097" w:rsidRPr="000765F0" w:rsidRDefault="00344470" w:rsidP="003873E7">
      <w:pPr>
        <w:pStyle w:val="2Par1Texte"/>
        <w:spacing w:line="360" w:lineRule="auto"/>
        <w:rPr>
          <w:rFonts w:ascii="Lucida Console" w:hAnsi="Lucida Console"/>
          <w:sz w:val="24"/>
          <w:szCs w:val="24"/>
        </w:rPr>
      </w:pPr>
      <w:r w:rsidRPr="000765F0">
        <w:rPr>
          <w:rFonts w:ascii="Lucida Console" w:hAnsi="Lucida Console"/>
          <w:sz w:val="24"/>
          <w:szCs w:val="24"/>
        </w:rPr>
        <w:t xml:space="preserve">Le président </w:t>
      </w:r>
      <w:r w:rsidR="00945ACE" w:rsidRPr="000765F0">
        <w:rPr>
          <w:rFonts w:ascii="Lucida Console" w:hAnsi="Lucida Console"/>
          <w:sz w:val="24"/>
          <w:szCs w:val="24"/>
        </w:rPr>
        <w:t xml:space="preserve">ouvre la séance à </w:t>
      </w:r>
      <w:r w:rsidR="00805F2D">
        <w:rPr>
          <w:rFonts w:ascii="Lucida Console" w:hAnsi="Lucida Console"/>
          <w:sz w:val="24"/>
          <w:szCs w:val="24"/>
        </w:rPr>
        <w:t>14h30</w:t>
      </w:r>
      <w:r w:rsidR="00945ACE" w:rsidRPr="000765F0">
        <w:rPr>
          <w:rFonts w:ascii="Lucida Console" w:hAnsi="Lucida Console"/>
          <w:sz w:val="24"/>
          <w:szCs w:val="24"/>
        </w:rPr>
        <w:t xml:space="preserve"> et</w:t>
      </w:r>
      <w:r w:rsidR="00805F2D">
        <w:rPr>
          <w:rFonts w:ascii="Lucida Console" w:hAnsi="Lucida Console"/>
          <w:sz w:val="24"/>
          <w:szCs w:val="24"/>
        </w:rPr>
        <w:t>, après avoir accueilli les participants à l’AG, demande aux membres présents d’observer une minute de silence à la mémoire des membres de la SROR NAMUR décédés durant l’année 2023</w:t>
      </w:r>
      <w:r w:rsidR="00012CAE">
        <w:rPr>
          <w:rFonts w:ascii="Lucida Console" w:hAnsi="Lucida Console"/>
          <w:sz w:val="24"/>
          <w:szCs w:val="24"/>
        </w:rPr>
        <w:t>.</w:t>
      </w:r>
      <w:r w:rsidR="00805F2D">
        <w:rPr>
          <w:rFonts w:ascii="Lucida Console" w:hAnsi="Lucida Console"/>
          <w:sz w:val="24"/>
          <w:szCs w:val="24"/>
        </w:rPr>
        <w:t xml:space="preserve"> La liste de ceux-ci est reprise en Annexe D.</w:t>
      </w:r>
    </w:p>
    <w:p w14:paraId="3BED57D3" w14:textId="77777777" w:rsidR="00F80955" w:rsidRPr="000765F0" w:rsidRDefault="00F80955" w:rsidP="003873E7">
      <w:pPr>
        <w:pStyle w:val="2Par1Texte"/>
        <w:spacing w:line="360" w:lineRule="auto"/>
        <w:ind w:left="0"/>
        <w:rPr>
          <w:rFonts w:ascii="Lucida Console" w:hAnsi="Lucida Console"/>
          <w:sz w:val="24"/>
          <w:szCs w:val="24"/>
          <w:u w:val="single"/>
        </w:rPr>
      </w:pPr>
    </w:p>
    <w:p w14:paraId="34F5443C" w14:textId="022AAB23" w:rsidR="00805F2D" w:rsidRPr="00805F2D" w:rsidRDefault="00805F2D" w:rsidP="00BD2BC7">
      <w:pPr>
        <w:pStyle w:val="2Par1Texte"/>
        <w:numPr>
          <w:ilvl w:val="0"/>
          <w:numId w:val="22"/>
        </w:numPr>
        <w:spacing w:line="360" w:lineRule="auto"/>
        <w:rPr>
          <w:rFonts w:ascii="Lucida Console" w:hAnsi="Lucida Console"/>
          <w:sz w:val="24"/>
          <w:szCs w:val="24"/>
        </w:rPr>
      </w:pPr>
      <w:r w:rsidRPr="000765F0">
        <w:rPr>
          <w:rFonts w:ascii="Lucida Console" w:hAnsi="Lucida Console"/>
          <w:b/>
          <w:bCs/>
          <w:sz w:val="24"/>
          <w:szCs w:val="24"/>
          <w:u w:val="single"/>
        </w:rPr>
        <w:t xml:space="preserve">Approbation </w:t>
      </w:r>
      <w:r>
        <w:rPr>
          <w:rFonts w:ascii="Lucida Console" w:hAnsi="Lucida Console"/>
          <w:b/>
          <w:bCs/>
          <w:sz w:val="24"/>
          <w:szCs w:val="24"/>
          <w:u w:val="single"/>
        </w:rPr>
        <w:t xml:space="preserve">du </w:t>
      </w:r>
      <w:r w:rsidRPr="000765F0">
        <w:rPr>
          <w:rFonts w:ascii="Lucida Console" w:hAnsi="Lucida Console"/>
          <w:b/>
          <w:bCs/>
          <w:sz w:val="24"/>
          <w:szCs w:val="24"/>
          <w:u w:val="single"/>
        </w:rPr>
        <w:t xml:space="preserve">PV </w:t>
      </w:r>
      <w:r>
        <w:rPr>
          <w:rFonts w:ascii="Lucida Console" w:hAnsi="Lucida Console"/>
          <w:b/>
          <w:bCs/>
          <w:sz w:val="24"/>
          <w:szCs w:val="24"/>
          <w:u w:val="single"/>
        </w:rPr>
        <w:t>de l’Assemblée Générale (AG)</w:t>
      </w:r>
      <w:r w:rsidRPr="000765F0">
        <w:rPr>
          <w:rFonts w:ascii="Lucida Console" w:hAnsi="Lucida Console"/>
          <w:b/>
          <w:bCs/>
          <w:sz w:val="24"/>
          <w:szCs w:val="24"/>
          <w:u w:val="single"/>
        </w:rPr>
        <w:t xml:space="preserve"> du </w:t>
      </w:r>
      <w:r>
        <w:rPr>
          <w:rFonts w:ascii="Lucida Console" w:hAnsi="Lucida Console"/>
          <w:b/>
          <w:bCs/>
          <w:sz w:val="24"/>
          <w:szCs w:val="24"/>
          <w:u w:val="single"/>
        </w:rPr>
        <w:t>07 mars 2023</w:t>
      </w:r>
      <w:r w:rsidRPr="000765F0">
        <w:rPr>
          <w:rFonts w:ascii="Lucida Console" w:hAnsi="Lucida Console"/>
          <w:b/>
          <w:bCs/>
          <w:sz w:val="24"/>
          <w:szCs w:val="24"/>
          <w:u w:val="single"/>
        </w:rPr>
        <w:t>:</w:t>
      </w:r>
    </w:p>
    <w:p w14:paraId="4A01A428" w14:textId="18B41CE3" w:rsidR="00805F2D" w:rsidRPr="000765F0" w:rsidRDefault="00805F2D" w:rsidP="00805F2D">
      <w:pPr>
        <w:pStyle w:val="2Par1Texte"/>
        <w:spacing w:line="360" w:lineRule="auto"/>
        <w:rPr>
          <w:rFonts w:ascii="Lucida Console" w:hAnsi="Lucida Console"/>
          <w:sz w:val="24"/>
          <w:szCs w:val="24"/>
        </w:rPr>
      </w:pPr>
      <w:r w:rsidRPr="000765F0">
        <w:rPr>
          <w:rFonts w:ascii="Lucida Console" w:hAnsi="Lucida Console"/>
          <w:sz w:val="24"/>
          <w:szCs w:val="24"/>
        </w:rPr>
        <w:t xml:space="preserve">Le président </w:t>
      </w:r>
      <w:r>
        <w:rPr>
          <w:rFonts w:ascii="Lucida Console" w:hAnsi="Lucida Console"/>
          <w:sz w:val="24"/>
          <w:szCs w:val="24"/>
        </w:rPr>
        <w:t xml:space="preserve">propose </w:t>
      </w:r>
      <w:r w:rsidR="00866708">
        <w:rPr>
          <w:rFonts w:ascii="Lucida Console" w:hAnsi="Lucida Console"/>
          <w:sz w:val="24"/>
          <w:szCs w:val="24"/>
        </w:rPr>
        <w:t>aux membres effectifs participants</w:t>
      </w:r>
      <w:r>
        <w:rPr>
          <w:rFonts w:ascii="Lucida Console" w:hAnsi="Lucida Console"/>
          <w:sz w:val="24"/>
          <w:szCs w:val="24"/>
        </w:rPr>
        <w:t xml:space="preserve"> d’approuver le PV de l’AG 2023. Aucune remarque ou commentaire ne sont exprimés et le PV est approuvé à l’unanimité.</w:t>
      </w:r>
    </w:p>
    <w:p w14:paraId="4AD0D860" w14:textId="3E86B993" w:rsidR="00022FAA" w:rsidRPr="000765F0" w:rsidRDefault="00022FAA" w:rsidP="00805F2D">
      <w:pPr>
        <w:pStyle w:val="2Par1Texte"/>
        <w:spacing w:line="360" w:lineRule="auto"/>
        <w:ind w:left="0"/>
        <w:rPr>
          <w:rFonts w:ascii="Lucida Console" w:hAnsi="Lucida Console"/>
          <w:sz w:val="24"/>
          <w:szCs w:val="24"/>
        </w:rPr>
      </w:pPr>
      <w:r>
        <w:rPr>
          <w:rFonts w:ascii="Lucida Console" w:hAnsi="Lucida Console"/>
          <w:sz w:val="24"/>
          <w:szCs w:val="24"/>
        </w:rPr>
        <w:t xml:space="preserve"> </w:t>
      </w:r>
    </w:p>
    <w:p w14:paraId="13E45C78" w14:textId="60EE48DB" w:rsidR="008A714E" w:rsidRPr="000765F0" w:rsidRDefault="00805F2D" w:rsidP="003873E7">
      <w:pPr>
        <w:pStyle w:val="2Par1Texte"/>
        <w:numPr>
          <w:ilvl w:val="0"/>
          <w:numId w:val="22"/>
        </w:numPr>
        <w:spacing w:line="360" w:lineRule="auto"/>
        <w:rPr>
          <w:rFonts w:ascii="Lucida Console" w:hAnsi="Lucida Console"/>
          <w:b/>
          <w:bCs/>
          <w:sz w:val="24"/>
          <w:szCs w:val="24"/>
          <w:u w:val="single"/>
        </w:rPr>
      </w:pPr>
      <w:r>
        <w:rPr>
          <w:rFonts w:ascii="Lucida Console" w:hAnsi="Lucida Console"/>
          <w:b/>
          <w:bCs/>
          <w:sz w:val="24"/>
          <w:szCs w:val="24"/>
          <w:u w:val="single"/>
        </w:rPr>
        <w:t>Présentation du rapport d’activités 2023 :</w:t>
      </w:r>
    </w:p>
    <w:p w14:paraId="031DC0BD" w14:textId="1916740B" w:rsidR="00022FAA" w:rsidRDefault="00805F2D" w:rsidP="00022FAA">
      <w:pPr>
        <w:pStyle w:val="2Par1Texte"/>
        <w:spacing w:line="360" w:lineRule="auto"/>
        <w:rPr>
          <w:rFonts w:ascii="Lucida Console" w:hAnsi="Lucida Console"/>
          <w:sz w:val="24"/>
          <w:szCs w:val="24"/>
        </w:rPr>
      </w:pPr>
      <w:r>
        <w:rPr>
          <w:rFonts w:ascii="Lucida Console" w:hAnsi="Lucida Console"/>
          <w:sz w:val="24"/>
          <w:szCs w:val="24"/>
        </w:rPr>
        <w:t>Le président détaille l’ensemble des activités organisées en 2023</w:t>
      </w:r>
      <w:r w:rsidR="00022FAA">
        <w:rPr>
          <w:rFonts w:ascii="Lucida Console" w:hAnsi="Lucida Console"/>
          <w:sz w:val="24"/>
          <w:szCs w:val="24"/>
        </w:rPr>
        <w:t>.</w:t>
      </w:r>
    </w:p>
    <w:p w14:paraId="1C467F49" w14:textId="26C35600" w:rsidR="00022FAA" w:rsidRPr="00022FAA" w:rsidRDefault="00805F2D" w:rsidP="00022FAA">
      <w:pPr>
        <w:pStyle w:val="2Par1Texte"/>
        <w:spacing w:line="360" w:lineRule="auto"/>
        <w:jc w:val="left"/>
        <w:rPr>
          <w:rFonts w:ascii="Lucida Console" w:hAnsi="Lucida Console"/>
          <w:sz w:val="24"/>
          <w:szCs w:val="24"/>
        </w:rPr>
      </w:pPr>
      <w:r>
        <w:rPr>
          <w:rFonts w:ascii="Lucida Console" w:hAnsi="Lucida Console"/>
          <w:sz w:val="24"/>
          <w:szCs w:val="24"/>
        </w:rPr>
        <w:t>En marge de celles-ci, il souligne la bonne participation moyenne</w:t>
      </w:r>
      <w:r w:rsidR="00022FAA">
        <w:rPr>
          <w:rFonts w:ascii="Lucida Console" w:hAnsi="Lucida Console"/>
          <w:sz w:val="24"/>
          <w:szCs w:val="24"/>
        </w:rPr>
        <w:t xml:space="preserve"> </w:t>
      </w:r>
      <w:r>
        <w:rPr>
          <w:rFonts w:ascii="Lucida Console" w:hAnsi="Lucida Console"/>
          <w:sz w:val="24"/>
          <w:szCs w:val="24"/>
        </w:rPr>
        <w:t>aux diverses activités (soit une trentaine de participants, i.e. environ la moitié du total des membre</w:t>
      </w:r>
      <w:r w:rsidR="004D570F">
        <w:rPr>
          <w:rFonts w:ascii="Lucida Console" w:hAnsi="Lucida Console"/>
          <w:sz w:val="24"/>
          <w:szCs w:val="24"/>
        </w:rPr>
        <w:t>s</w:t>
      </w:r>
      <w:r>
        <w:rPr>
          <w:rFonts w:ascii="Lucida Console" w:hAnsi="Lucida Console"/>
          <w:sz w:val="24"/>
          <w:szCs w:val="24"/>
        </w:rPr>
        <w:t xml:space="preserve">). Il rappelle, en outre, l’utilité de recruter de nouveaux membres </w:t>
      </w:r>
      <w:r w:rsidR="00761C04">
        <w:rPr>
          <w:rFonts w:ascii="Lucida Console" w:hAnsi="Lucida Console"/>
          <w:sz w:val="24"/>
          <w:szCs w:val="24"/>
        </w:rPr>
        <w:t xml:space="preserve">et </w:t>
      </w:r>
      <w:r>
        <w:rPr>
          <w:rFonts w:ascii="Lucida Console" w:hAnsi="Lucida Console"/>
          <w:sz w:val="24"/>
          <w:szCs w:val="24"/>
        </w:rPr>
        <w:t xml:space="preserve">particulièrement de jeunes retraités. </w:t>
      </w:r>
    </w:p>
    <w:p w14:paraId="45D55B95" w14:textId="77777777" w:rsidR="003A17A0" w:rsidRPr="000765F0" w:rsidRDefault="003A17A0" w:rsidP="003A17A0">
      <w:pPr>
        <w:pStyle w:val="2Par1Texte"/>
        <w:spacing w:line="360" w:lineRule="auto"/>
        <w:rPr>
          <w:rFonts w:ascii="Lucida Console" w:hAnsi="Lucida Console"/>
          <w:sz w:val="24"/>
          <w:szCs w:val="24"/>
        </w:rPr>
      </w:pPr>
    </w:p>
    <w:p w14:paraId="4F20DEDF" w14:textId="578D4C4C" w:rsidR="005C32C9" w:rsidRPr="000765F0" w:rsidRDefault="00805F2D" w:rsidP="003873E7">
      <w:pPr>
        <w:pStyle w:val="2Par1Texte"/>
        <w:numPr>
          <w:ilvl w:val="0"/>
          <w:numId w:val="22"/>
        </w:numPr>
        <w:spacing w:line="360" w:lineRule="auto"/>
        <w:rPr>
          <w:rFonts w:ascii="Lucida Console" w:hAnsi="Lucida Console"/>
          <w:b/>
          <w:bCs/>
          <w:sz w:val="24"/>
          <w:szCs w:val="24"/>
          <w:u w:val="single"/>
        </w:rPr>
      </w:pPr>
      <w:r>
        <w:rPr>
          <w:rFonts w:ascii="Lucida Console" w:hAnsi="Lucida Console"/>
          <w:b/>
          <w:bCs/>
          <w:sz w:val="24"/>
          <w:szCs w:val="24"/>
          <w:u w:val="single"/>
        </w:rPr>
        <w:t>Compte-rendu du voyage 2023 :</w:t>
      </w:r>
    </w:p>
    <w:p w14:paraId="1D653DE7" w14:textId="0759EA1D" w:rsidR="001A0F37" w:rsidRDefault="00805F2D" w:rsidP="003A17A0">
      <w:pPr>
        <w:pStyle w:val="2Par1Texte"/>
        <w:spacing w:line="360" w:lineRule="auto"/>
        <w:rPr>
          <w:rFonts w:ascii="Lucida Console" w:hAnsi="Lucida Console"/>
          <w:sz w:val="24"/>
          <w:szCs w:val="24"/>
        </w:rPr>
      </w:pPr>
      <w:r>
        <w:rPr>
          <w:rFonts w:ascii="Lucida Console" w:hAnsi="Lucida Console"/>
          <w:sz w:val="24"/>
          <w:szCs w:val="24"/>
        </w:rPr>
        <w:t xml:space="preserve">Bernard DEWILDE fait la synthèse du voyage SROR NAMUR 2023 (région d’ANNECY) et indique que Freddy BERNIER, après avoir été durant de </w:t>
      </w:r>
      <w:r>
        <w:rPr>
          <w:rFonts w:ascii="Lucida Console" w:hAnsi="Lucida Console"/>
          <w:sz w:val="24"/>
          <w:szCs w:val="24"/>
        </w:rPr>
        <w:lastRenderedPageBreak/>
        <w:t xml:space="preserve">nombreuses années en charge de l’organisation des voyages de notre association, a </w:t>
      </w:r>
      <w:r w:rsidR="00866708">
        <w:rPr>
          <w:rFonts w:ascii="Lucida Console" w:hAnsi="Lucida Console"/>
          <w:sz w:val="24"/>
          <w:szCs w:val="24"/>
        </w:rPr>
        <w:t xml:space="preserve">définitivement </w:t>
      </w:r>
      <w:r>
        <w:rPr>
          <w:rFonts w:ascii="Lucida Console" w:hAnsi="Lucida Console"/>
          <w:sz w:val="24"/>
          <w:szCs w:val="24"/>
        </w:rPr>
        <w:t>cédé le flambeau à Jean-Marie STOCKMAN</w:t>
      </w:r>
      <w:r w:rsidR="00761C04">
        <w:rPr>
          <w:rFonts w:ascii="Lucida Console" w:hAnsi="Lucida Console"/>
          <w:sz w:val="24"/>
          <w:szCs w:val="24"/>
        </w:rPr>
        <w:t>S</w:t>
      </w:r>
      <w:r>
        <w:rPr>
          <w:rFonts w:ascii="Lucida Console" w:hAnsi="Lucida Console"/>
          <w:sz w:val="24"/>
          <w:szCs w:val="24"/>
        </w:rPr>
        <w:t xml:space="preserve"> pour le voyage 2024.</w:t>
      </w:r>
    </w:p>
    <w:p w14:paraId="4FD1732C" w14:textId="77777777" w:rsidR="00332F45" w:rsidRPr="000765F0" w:rsidRDefault="00332F45" w:rsidP="003873E7">
      <w:pPr>
        <w:pStyle w:val="2Par1Texte"/>
        <w:spacing w:line="360" w:lineRule="auto"/>
        <w:ind w:left="0"/>
        <w:rPr>
          <w:rFonts w:ascii="Lucida Console" w:hAnsi="Lucida Console"/>
          <w:sz w:val="24"/>
          <w:szCs w:val="24"/>
        </w:rPr>
      </w:pPr>
    </w:p>
    <w:p w14:paraId="2AE0DDD5" w14:textId="3ADA2E6E" w:rsidR="00332F45" w:rsidRPr="000765F0" w:rsidRDefault="00805F2D" w:rsidP="003873E7">
      <w:pPr>
        <w:pStyle w:val="2Par1Texte"/>
        <w:numPr>
          <w:ilvl w:val="0"/>
          <w:numId w:val="22"/>
        </w:numPr>
        <w:spacing w:line="360" w:lineRule="auto"/>
        <w:rPr>
          <w:rFonts w:ascii="Lucida Console" w:hAnsi="Lucida Console"/>
          <w:b/>
          <w:bCs/>
          <w:sz w:val="24"/>
          <w:szCs w:val="24"/>
        </w:rPr>
      </w:pPr>
      <w:r>
        <w:rPr>
          <w:rFonts w:ascii="Lucida Console" w:hAnsi="Lucida Console"/>
          <w:b/>
          <w:bCs/>
          <w:sz w:val="24"/>
          <w:szCs w:val="24"/>
          <w:u w:val="single"/>
        </w:rPr>
        <w:t>Situation des membres :</w:t>
      </w:r>
    </w:p>
    <w:p w14:paraId="6A4A1749" w14:textId="77777777" w:rsidR="00761C04" w:rsidRDefault="00805F2D" w:rsidP="00423617">
      <w:pPr>
        <w:pStyle w:val="2Par1Texte"/>
        <w:spacing w:line="360" w:lineRule="auto"/>
        <w:ind w:left="360"/>
        <w:rPr>
          <w:rFonts w:ascii="Lucida Console" w:hAnsi="Lucida Console"/>
          <w:sz w:val="24"/>
          <w:szCs w:val="24"/>
        </w:rPr>
      </w:pPr>
      <w:r>
        <w:rPr>
          <w:rFonts w:ascii="Lucida Console" w:hAnsi="Lucida Console"/>
          <w:sz w:val="24"/>
          <w:szCs w:val="24"/>
        </w:rPr>
        <w:t xml:space="preserve">Le président informe les participants quant à la situation des membres au 31 décembre 2023. Le total des membres se situe au nombre de 65, dont 4 sympathisants. La plupart ont renouvelé leur cotisation pour l’année 2024, même si certains sont quelque peu en retard en la matière. Tout indique cependant que le niveau 2024 sera identique à celui de l’année écoulée. </w:t>
      </w:r>
    </w:p>
    <w:p w14:paraId="4CD6A0A5" w14:textId="4DD472EF" w:rsidR="00423617" w:rsidRDefault="00805F2D" w:rsidP="00423617">
      <w:pPr>
        <w:pStyle w:val="2Par1Texte"/>
        <w:spacing w:line="360" w:lineRule="auto"/>
        <w:ind w:left="360"/>
        <w:rPr>
          <w:rFonts w:ascii="Lucida Console" w:hAnsi="Lucida Console"/>
          <w:sz w:val="24"/>
          <w:szCs w:val="24"/>
        </w:rPr>
      </w:pPr>
      <w:r>
        <w:rPr>
          <w:rFonts w:ascii="Lucida Console" w:hAnsi="Lucida Console"/>
          <w:sz w:val="24"/>
          <w:szCs w:val="24"/>
        </w:rPr>
        <w:t xml:space="preserve">Une liste complète des membres est reprise en Annexe E. </w:t>
      </w:r>
      <w:r w:rsidR="0029197E">
        <w:rPr>
          <w:rFonts w:ascii="Lucida Console" w:hAnsi="Lucida Console"/>
          <w:sz w:val="24"/>
          <w:szCs w:val="24"/>
        </w:rPr>
        <w:t xml:space="preserve"> </w:t>
      </w:r>
    </w:p>
    <w:p w14:paraId="4172A63A" w14:textId="77777777" w:rsidR="003873E7" w:rsidRPr="000765F0" w:rsidRDefault="003873E7" w:rsidP="00936369">
      <w:pPr>
        <w:pStyle w:val="2Par1Texte"/>
        <w:spacing w:line="360" w:lineRule="auto"/>
        <w:ind w:left="0"/>
        <w:rPr>
          <w:rFonts w:ascii="Lucida Console" w:hAnsi="Lucida Console"/>
          <w:sz w:val="24"/>
          <w:szCs w:val="24"/>
        </w:rPr>
      </w:pPr>
    </w:p>
    <w:p w14:paraId="051FBF2F" w14:textId="1B0E4C8A" w:rsidR="003873E7" w:rsidRPr="000765F0" w:rsidRDefault="00805F2D" w:rsidP="003873E7">
      <w:pPr>
        <w:pStyle w:val="2Par1Texte"/>
        <w:numPr>
          <w:ilvl w:val="0"/>
          <w:numId w:val="22"/>
        </w:numPr>
        <w:spacing w:line="360" w:lineRule="auto"/>
        <w:rPr>
          <w:rFonts w:ascii="Lucida Console" w:hAnsi="Lucida Console"/>
          <w:b/>
          <w:bCs/>
          <w:sz w:val="24"/>
          <w:szCs w:val="24"/>
          <w:u w:val="single"/>
        </w:rPr>
      </w:pPr>
      <w:r>
        <w:rPr>
          <w:rFonts w:ascii="Lucida Console" w:hAnsi="Lucida Console"/>
          <w:b/>
          <w:bCs/>
          <w:sz w:val="24"/>
          <w:szCs w:val="24"/>
          <w:u w:val="single"/>
        </w:rPr>
        <w:t>Rapport des vérificateurs aux comptes</w:t>
      </w:r>
      <w:r w:rsidR="00866708">
        <w:rPr>
          <w:rFonts w:ascii="Lucida Console" w:hAnsi="Lucida Console"/>
          <w:b/>
          <w:bCs/>
          <w:sz w:val="24"/>
          <w:szCs w:val="24"/>
          <w:u w:val="single"/>
        </w:rPr>
        <w:t> :</w:t>
      </w:r>
    </w:p>
    <w:p w14:paraId="2FD51188" w14:textId="112536F7" w:rsidR="00C03DD3" w:rsidRDefault="00805F2D" w:rsidP="00936369">
      <w:pPr>
        <w:pStyle w:val="2Par1Texte"/>
        <w:spacing w:line="360" w:lineRule="auto"/>
        <w:ind w:left="360"/>
        <w:rPr>
          <w:rFonts w:ascii="Lucida Console" w:hAnsi="Lucida Console"/>
          <w:sz w:val="24"/>
          <w:szCs w:val="24"/>
        </w:rPr>
      </w:pPr>
      <w:r>
        <w:rPr>
          <w:rFonts w:ascii="Lucida Console" w:hAnsi="Lucida Console"/>
          <w:sz w:val="24"/>
          <w:szCs w:val="24"/>
        </w:rPr>
        <w:t xml:space="preserve">Le rapport des vérificateurs </w:t>
      </w:r>
      <w:r w:rsidR="00866708">
        <w:rPr>
          <w:rFonts w:ascii="Lucida Console" w:hAnsi="Lucida Console"/>
          <w:sz w:val="24"/>
          <w:szCs w:val="24"/>
        </w:rPr>
        <w:t>et les comptes correspondants sont</w:t>
      </w:r>
      <w:r>
        <w:rPr>
          <w:rFonts w:ascii="Lucida Console" w:hAnsi="Lucida Console"/>
          <w:sz w:val="24"/>
          <w:szCs w:val="24"/>
        </w:rPr>
        <w:t xml:space="preserve"> </w:t>
      </w:r>
      <w:r w:rsidR="00866708">
        <w:rPr>
          <w:rFonts w:ascii="Lucida Console" w:hAnsi="Lucida Console"/>
          <w:sz w:val="24"/>
          <w:szCs w:val="24"/>
        </w:rPr>
        <w:t>repris</w:t>
      </w:r>
      <w:r>
        <w:rPr>
          <w:rFonts w:ascii="Lucida Console" w:hAnsi="Lucida Console"/>
          <w:sz w:val="24"/>
          <w:szCs w:val="24"/>
        </w:rPr>
        <w:t xml:space="preserve"> en annexe F</w:t>
      </w:r>
      <w:r w:rsidR="00C03DD3">
        <w:rPr>
          <w:rFonts w:ascii="Lucida Console" w:hAnsi="Lucida Console"/>
          <w:sz w:val="24"/>
          <w:szCs w:val="24"/>
        </w:rPr>
        <w:t>.</w:t>
      </w:r>
      <w:r>
        <w:rPr>
          <w:rFonts w:ascii="Lucida Console" w:hAnsi="Lucida Console"/>
          <w:sz w:val="24"/>
          <w:szCs w:val="24"/>
        </w:rPr>
        <w:t xml:space="preserve"> </w:t>
      </w:r>
      <w:r w:rsidR="00866708">
        <w:rPr>
          <w:rFonts w:ascii="Lucida Console" w:hAnsi="Lucida Console"/>
          <w:sz w:val="24"/>
          <w:szCs w:val="24"/>
        </w:rPr>
        <w:t>Les vérificateurs donnent quittance quant aux comptes et soulignent</w:t>
      </w:r>
      <w:r>
        <w:rPr>
          <w:rFonts w:ascii="Lucida Console" w:hAnsi="Lucida Console"/>
          <w:sz w:val="24"/>
          <w:szCs w:val="24"/>
        </w:rPr>
        <w:t xml:space="preserve"> </w:t>
      </w:r>
      <w:r w:rsidR="00866708">
        <w:rPr>
          <w:rFonts w:ascii="Lucida Console" w:hAnsi="Lucida Console"/>
          <w:sz w:val="24"/>
          <w:szCs w:val="24"/>
        </w:rPr>
        <w:t xml:space="preserve">l’excellent travail accompli par </w:t>
      </w:r>
      <w:r>
        <w:rPr>
          <w:rFonts w:ascii="Lucida Console" w:hAnsi="Lucida Console"/>
          <w:sz w:val="24"/>
          <w:szCs w:val="24"/>
        </w:rPr>
        <w:t>le trésorier Pierre FRESNAY.</w:t>
      </w:r>
    </w:p>
    <w:p w14:paraId="3D76E9C5" w14:textId="424EF741" w:rsidR="00AC1209" w:rsidRPr="000765F0" w:rsidRDefault="00AC1209" w:rsidP="00E434EA">
      <w:pPr>
        <w:pStyle w:val="2Par1Texte"/>
        <w:spacing w:line="360" w:lineRule="auto"/>
        <w:ind w:left="0"/>
        <w:rPr>
          <w:rFonts w:ascii="Lucida Console" w:hAnsi="Lucida Console"/>
          <w:b/>
          <w:bCs/>
          <w:sz w:val="24"/>
          <w:szCs w:val="24"/>
        </w:rPr>
      </w:pPr>
    </w:p>
    <w:p w14:paraId="6E934611" w14:textId="6ECE8F80" w:rsidR="00AC1209" w:rsidRDefault="00805F2D" w:rsidP="00E434EA">
      <w:pPr>
        <w:pStyle w:val="2Par1Texte"/>
        <w:numPr>
          <w:ilvl w:val="0"/>
          <w:numId w:val="22"/>
        </w:numPr>
        <w:spacing w:line="360" w:lineRule="auto"/>
        <w:rPr>
          <w:rFonts w:ascii="Lucida Console" w:hAnsi="Lucida Console"/>
          <w:b/>
          <w:bCs/>
          <w:sz w:val="24"/>
          <w:szCs w:val="24"/>
          <w:u w:val="single"/>
        </w:rPr>
      </w:pPr>
      <w:r>
        <w:rPr>
          <w:rFonts w:ascii="Lucida Console" w:hAnsi="Lucida Console"/>
          <w:b/>
          <w:bCs/>
          <w:sz w:val="24"/>
          <w:szCs w:val="24"/>
          <w:u w:val="single"/>
        </w:rPr>
        <w:t>Approbation des comptes et décharge aux administrateurs</w:t>
      </w:r>
      <w:r w:rsidR="00866708">
        <w:rPr>
          <w:rFonts w:ascii="Lucida Console" w:hAnsi="Lucida Console"/>
          <w:b/>
          <w:bCs/>
          <w:sz w:val="24"/>
          <w:szCs w:val="24"/>
          <w:u w:val="single"/>
        </w:rPr>
        <w:t> :</w:t>
      </w:r>
    </w:p>
    <w:p w14:paraId="482AAF33" w14:textId="77777777" w:rsidR="00866708" w:rsidRDefault="00805F2D" w:rsidP="00805F2D">
      <w:pPr>
        <w:pStyle w:val="2Par1Texte"/>
        <w:spacing w:line="360" w:lineRule="auto"/>
        <w:rPr>
          <w:rFonts w:ascii="Lucida Console" w:hAnsi="Lucida Console"/>
          <w:sz w:val="24"/>
          <w:szCs w:val="24"/>
        </w:rPr>
      </w:pPr>
      <w:r>
        <w:rPr>
          <w:rFonts w:ascii="Lucida Console" w:hAnsi="Lucida Console"/>
          <w:sz w:val="24"/>
          <w:szCs w:val="24"/>
        </w:rPr>
        <w:t xml:space="preserve">Les comptes sont </w:t>
      </w:r>
      <w:r w:rsidR="00866708">
        <w:rPr>
          <w:rFonts w:ascii="Lucida Console" w:hAnsi="Lucida Console"/>
          <w:sz w:val="24"/>
          <w:szCs w:val="24"/>
        </w:rPr>
        <w:t>commentés par le trésorier. L’assemblée, de manière unanime, les approuve et accorde ensuite décharge aux administrateurs</w:t>
      </w:r>
      <w:r w:rsidR="00C03DD3">
        <w:rPr>
          <w:rFonts w:ascii="Lucida Console" w:hAnsi="Lucida Console"/>
          <w:sz w:val="24"/>
          <w:szCs w:val="24"/>
        </w:rPr>
        <w:t xml:space="preserve">. </w:t>
      </w:r>
    </w:p>
    <w:p w14:paraId="38AF6390" w14:textId="77777777" w:rsidR="00866708" w:rsidRDefault="00866708" w:rsidP="00805F2D">
      <w:pPr>
        <w:pStyle w:val="2Par1Texte"/>
        <w:spacing w:line="360" w:lineRule="auto"/>
        <w:rPr>
          <w:rFonts w:ascii="Lucida Console" w:hAnsi="Lucida Console"/>
          <w:sz w:val="24"/>
          <w:szCs w:val="24"/>
        </w:rPr>
      </w:pPr>
    </w:p>
    <w:p w14:paraId="1581B5AA" w14:textId="6AF84462" w:rsidR="00C03DD3" w:rsidRDefault="00866708" w:rsidP="00866708">
      <w:pPr>
        <w:pStyle w:val="2Par1Texte"/>
        <w:numPr>
          <w:ilvl w:val="0"/>
          <w:numId w:val="22"/>
        </w:numPr>
        <w:spacing w:line="360" w:lineRule="auto"/>
        <w:rPr>
          <w:rFonts w:ascii="Lucida Console" w:hAnsi="Lucida Console"/>
          <w:b/>
          <w:bCs/>
          <w:sz w:val="24"/>
          <w:szCs w:val="24"/>
          <w:u w:val="single"/>
        </w:rPr>
      </w:pPr>
      <w:r w:rsidRPr="00866708">
        <w:rPr>
          <w:rFonts w:ascii="Lucida Console" w:hAnsi="Lucida Console"/>
          <w:b/>
          <w:bCs/>
          <w:sz w:val="24"/>
          <w:szCs w:val="24"/>
          <w:u w:val="single"/>
        </w:rPr>
        <w:t>Budget 2024</w:t>
      </w:r>
      <w:r>
        <w:rPr>
          <w:rFonts w:ascii="Lucida Console" w:hAnsi="Lucida Console"/>
          <w:b/>
          <w:bCs/>
          <w:sz w:val="24"/>
          <w:szCs w:val="24"/>
          <w:u w:val="single"/>
        </w:rPr>
        <w:t> :</w:t>
      </w:r>
      <w:r w:rsidR="00C03DD3" w:rsidRPr="00866708">
        <w:rPr>
          <w:rFonts w:ascii="Lucida Console" w:hAnsi="Lucida Console"/>
          <w:b/>
          <w:bCs/>
          <w:sz w:val="24"/>
          <w:szCs w:val="24"/>
          <w:u w:val="single"/>
        </w:rPr>
        <w:t xml:space="preserve"> </w:t>
      </w:r>
    </w:p>
    <w:p w14:paraId="06C274E8" w14:textId="3C50264C" w:rsidR="00866708" w:rsidRDefault="00866708" w:rsidP="00866708">
      <w:pPr>
        <w:pStyle w:val="2Par1Texte"/>
        <w:spacing w:line="360" w:lineRule="auto"/>
        <w:ind w:left="360"/>
        <w:rPr>
          <w:rFonts w:ascii="Lucida Console" w:hAnsi="Lucida Console"/>
          <w:sz w:val="24"/>
          <w:szCs w:val="24"/>
        </w:rPr>
      </w:pPr>
      <w:r w:rsidRPr="00866708">
        <w:rPr>
          <w:rFonts w:ascii="Lucida Console" w:hAnsi="Lucida Console"/>
          <w:sz w:val="24"/>
          <w:szCs w:val="24"/>
        </w:rPr>
        <w:t xml:space="preserve">Le trésorier </w:t>
      </w:r>
      <w:r>
        <w:rPr>
          <w:rFonts w:ascii="Lucida Console" w:hAnsi="Lucida Console"/>
          <w:sz w:val="24"/>
          <w:szCs w:val="24"/>
        </w:rPr>
        <w:t xml:space="preserve">présente le budget 2024 lequel est approuvé unanimement par l’assemblée. Il est remarqué que la SROR nationale attribue un subside de </w:t>
      </w:r>
      <w:r w:rsidRPr="002452F5">
        <w:rPr>
          <w:rFonts w:ascii="Lucida Console" w:hAnsi="Lucida Console"/>
          <w:sz w:val="24"/>
          <w:szCs w:val="24"/>
          <w:highlight w:val="yellow"/>
        </w:rPr>
        <w:t xml:space="preserve">2 x </w:t>
      </w:r>
      <w:r w:rsidRPr="002452F5">
        <w:rPr>
          <w:rFonts w:ascii="Lucida Console" w:hAnsi="Lucida Console"/>
          <w:strike/>
          <w:sz w:val="24"/>
          <w:szCs w:val="24"/>
          <w:highlight w:val="yellow"/>
        </w:rPr>
        <w:t>750</w:t>
      </w:r>
      <w:r w:rsidRPr="002452F5">
        <w:rPr>
          <w:rFonts w:ascii="Lucida Console" w:hAnsi="Lucida Console"/>
          <w:sz w:val="24"/>
          <w:szCs w:val="24"/>
          <w:highlight w:val="yellow"/>
        </w:rPr>
        <w:t xml:space="preserve"> </w:t>
      </w:r>
      <w:r w:rsidR="00910E4D" w:rsidRPr="002452F5">
        <w:rPr>
          <w:rFonts w:ascii="Lucida Console" w:hAnsi="Lucida Console"/>
          <w:sz w:val="24"/>
          <w:szCs w:val="24"/>
          <w:highlight w:val="yellow"/>
        </w:rPr>
        <w:t>1000</w:t>
      </w:r>
      <w:r w:rsidR="00910E4D">
        <w:rPr>
          <w:rFonts w:ascii="Lucida Console" w:hAnsi="Lucida Console"/>
          <w:sz w:val="24"/>
          <w:szCs w:val="24"/>
        </w:rPr>
        <w:t xml:space="preserve"> </w:t>
      </w:r>
      <w:r>
        <w:rPr>
          <w:rFonts w:ascii="Lucida Console" w:hAnsi="Lucida Console"/>
          <w:sz w:val="24"/>
          <w:szCs w:val="24"/>
        </w:rPr>
        <w:t>EUR pour 2 activités d’un jour, alors même que la contribution de la SROR NAMUR auprès de l’échelon national est de quelque 650 EUR. Il est également indiqué que chaque activité doit être auto-rentable, ce qui est effectivement le cas pour notre association.</w:t>
      </w:r>
    </w:p>
    <w:p w14:paraId="1089E7B7" w14:textId="6EAC33FD" w:rsidR="00866708" w:rsidRDefault="00866708" w:rsidP="00866708">
      <w:pPr>
        <w:pStyle w:val="2Par1Texte"/>
        <w:spacing w:line="360" w:lineRule="auto"/>
        <w:ind w:left="360"/>
        <w:rPr>
          <w:rFonts w:ascii="Lucida Console" w:hAnsi="Lucida Console"/>
          <w:sz w:val="24"/>
          <w:szCs w:val="24"/>
        </w:rPr>
      </w:pPr>
      <w:r>
        <w:rPr>
          <w:rFonts w:ascii="Lucida Console" w:hAnsi="Lucida Console"/>
          <w:sz w:val="24"/>
          <w:szCs w:val="24"/>
        </w:rPr>
        <w:t>Le détail du budget 2024 est repris en Annexe G.</w:t>
      </w:r>
    </w:p>
    <w:p w14:paraId="0D2BF305" w14:textId="77777777" w:rsidR="00866708" w:rsidRDefault="00866708" w:rsidP="00866708">
      <w:pPr>
        <w:pStyle w:val="2Par1Texte"/>
        <w:spacing w:line="360" w:lineRule="auto"/>
        <w:ind w:left="360"/>
        <w:rPr>
          <w:rFonts w:ascii="Lucida Console" w:hAnsi="Lucida Console"/>
          <w:sz w:val="24"/>
          <w:szCs w:val="24"/>
        </w:rPr>
      </w:pPr>
    </w:p>
    <w:p w14:paraId="03B3AF68" w14:textId="3B8F6FA1" w:rsidR="00866708" w:rsidRDefault="00866708" w:rsidP="00866708">
      <w:pPr>
        <w:pStyle w:val="2Par1Texte"/>
        <w:numPr>
          <w:ilvl w:val="0"/>
          <w:numId w:val="22"/>
        </w:numPr>
        <w:spacing w:line="360" w:lineRule="auto"/>
        <w:rPr>
          <w:rFonts w:ascii="Lucida Console" w:hAnsi="Lucida Console"/>
          <w:b/>
          <w:bCs/>
          <w:sz w:val="24"/>
          <w:szCs w:val="24"/>
          <w:u w:val="single"/>
        </w:rPr>
      </w:pPr>
      <w:r>
        <w:rPr>
          <w:rFonts w:ascii="Lucida Console" w:hAnsi="Lucida Console"/>
          <w:b/>
          <w:bCs/>
          <w:sz w:val="24"/>
          <w:szCs w:val="24"/>
          <w:u w:val="single"/>
        </w:rPr>
        <w:t>Prévisions budgétaires 2025 :</w:t>
      </w:r>
    </w:p>
    <w:p w14:paraId="39EA20D3" w14:textId="3C5B9B31" w:rsidR="00866708" w:rsidRDefault="00866708" w:rsidP="00866708">
      <w:pPr>
        <w:pStyle w:val="2Par1Texte"/>
        <w:spacing w:line="360" w:lineRule="auto"/>
        <w:ind w:left="360"/>
        <w:rPr>
          <w:rFonts w:ascii="Lucida Console" w:hAnsi="Lucida Console"/>
          <w:sz w:val="24"/>
          <w:szCs w:val="24"/>
        </w:rPr>
      </w:pPr>
      <w:r>
        <w:rPr>
          <w:rFonts w:ascii="Lucida Console" w:hAnsi="Lucida Console"/>
          <w:sz w:val="24"/>
          <w:szCs w:val="24"/>
        </w:rPr>
        <w:t xml:space="preserve">Pierre FRESNAY présente ensuite les prévisions budgétaires 2025 et souligne la bonne stabilité budgétaire de l’association durant ces dernières années. En effet, le budget oscille à l’intérieur d’une fourchette </w:t>
      </w:r>
      <w:r w:rsidR="00761C04">
        <w:rPr>
          <w:rFonts w:ascii="Lucida Console" w:hAnsi="Lucida Console"/>
          <w:sz w:val="24"/>
          <w:szCs w:val="24"/>
        </w:rPr>
        <w:t>allant</w:t>
      </w:r>
      <w:r>
        <w:rPr>
          <w:rFonts w:ascii="Lucida Console" w:hAnsi="Lucida Console"/>
          <w:sz w:val="24"/>
          <w:szCs w:val="24"/>
        </w:rPr>
        <w:t xml:space="preserve"> d</w:t>
      </w:r>
      <w:r w:rsidR="00761C04">
        <w:rPr>
          <w:rFonts w:ascii="Lucida Console" w:hAnsi="Lucida Console"/>
          <w:sz w:val="24"/>
          <w:szCs w:val="24"/>
        </w:rPr>
        <w:t>’environ</w:t>
      </w:r>
      <w:r>
        <w:rPr>
          <w:rFonts w:ascii="Lucida Console" w:hAnsi="Lucida Console"/>
          <w:sz w:val="24"/>
          <w:szCs w:val="24"/>
        </w:rPr>
        <w:t xml:space="preserve"> 11.000 à 13.500 EUR. </w:t>
      </w:r>
    </w:p>
    <w:p w14:paraId="5436C072" w14:textId="111DA907" w:rsidR="00866708" w:rsidRDefault="00866708" w:rsidP="00866708">
      <w:pPr>
        <w:pStyle w:val="2Par1Texte"/>
        <w:spacing w:line="360" w:lineRule="auto"/>
        <w:ind w:left="360"/>
        <w:rPr>
          <w:rFonts w:ascii="Lucida Console" w:hAnsi="Lucida Console"/>
          <w:sz w:val="24"/>
          <w:szCs w:val="24"/>
        </w:rPr>
      </w:pPr>
      <w:r>
        <w:rPr>
          <w:rFonts w:ascii="Lucida Console" w:hAnsi="Lucida Console"/>
          <w:sz w:val="24"/>
          <w:szCs w:val="24"/>
        </w:rPr>
        <w:t>Aucune question n’est soulevée et l’assemblée marque son accord unanime.</w:t>
      </w:r>
    </w:p>
    <w:p w14:paraId="6E29E1B4" w14:textId="57CD31E7" w:rsidR="00866708" w:rsidRDefault="00866708" w:rsidP="00866708">
      <w:pPr>
        <w:pStyle w:val="2Par1Texte"/>
        <w:spacing w:line="360" w:lineRule="auto"/>
        <w:ind w:left="360"/>
        <w:rPr>
          <w:rFonts w:ascii="Lucida Console" w:hAnsi="Lucida Console"/>
          <w:sz w:val="24"/>
          <w:szCs w:val="24"/>
        </w:rPr>
      </w:pPr>
      <w:r>
        <w:rPr>
          <w:rFonts w:ascii="Lucida Console" w:hAnsi="Lucida Console"/>
          <w:sz w:val="24"/>
          <w:szCs w:val="24"/>
        </w:rPr>
        <w:t xml:space="preserve">L’Annexe H reprend les </w:t>
      </w:r>
      <w:r w:rsidR="00761C04">
        <w:rPr>
          <w:rFonts w:ascii="Lucida Console" w:hAnsi="Lucida Console"/>
          <w:sz w:val="24"/>
          <w:szCs w:val="24"/>
        </w:rPr>
        <w:t xml:space="preserve">diverses </w:t>
      </w:r>
      <w:r>
        <w:rPr>
          <w:rFonts w:ascii="Lucida Console" w:hAnsi="Lucida Console"/>
          <w:sz w:val="24"/>
          <w:szCs w:val="24"/>
        </w:rPr>
        <w:t>informations utiles en la matière.</w:t>
      </w:r>
    </w:p>
    <w:p w14:paraId="4C2782F4" w14:textId="77777777" w:rsidR="00866708" w:rsidRDefault="00866708" w:rsidP="00866708">
      <w:pPr>
        <w:pStyle w:val="2Par1Texte"/>
        <w:spacing w:line="360" w:lineRule="auto"/>
        <w:ind w:left="360"/>
        <w:rPr>
          <w:rFonts w:ascii="Lucida Console" w:hAnsi="Lucida Console"/>
          <w:sz w:val="24"/>
          <w:szCs w:val="24"/>
        </w:rPr>
      </w:pPr>
    </w:p>
    <w:p w14:paraId="44F63E0E" w14:textId="3F637049" w:rsidR="00866708" w:rsidRDefault="00866708" w:rsidP="00866708">
      <w:pPr>
        <w:pStyle w:val="2Par1Texte"/>
        <w:numPr>
          <w:ilvl w:val="0"/>
          <w:numId w:val="22"/>
        </w:numPr>
        <w:spacing w:line="360" w:lineRule="auto"/>
        <w:rPr>
          <w:rFonts w:ascii="Lucida Console" w:hAnsi="Lucida Console"/>
          <w:b/>
          <w:bCs/>
          <w:sz w:val="24"/>
          <w:szCs w:val="24"/>
          <w:u w:val="single"/>
        </w:rPr>
      </w:pPr>
      <w:r w:rsidRPr="00866708">
        <w:rPr>
          <w:rFonts w:ascii="Lucida Console" w:hAnsi="Lucida Console"/>
          <w:b/>
          <w:bCs/>
          <w:sz w:val="24"/>
          <w:szCs w:val="24"/>
          <w:u w:val="single"/>
        </w:rPr>
        <w:lastRenderedPageBreak/>
        <w:t>Rappel et approbation du programme d’activités 2024 :</w:t>
      </w:r>
    </w:p>
    <w:p w14:paraId="6507DE7B" w14:textId="7BBB528F" w:rsidR="00866708" w:rsidRDefault="00866708" w:rsidP="00866708">
      <w:pPr>
        <w:pStyle w:val="2Par1Texte"/>
        <w:spacing w:line="360" w:lineRule="auto"/>
        <w:ind w:left="360"/>
        <w:rPr>
          <w:rFonts w:ascii="Lucida Console" w:hAnsi="Lucida Console"/>
          <w:sz w:val="24"/>
          <w:szCs w:val="24"/>
        </w:rPr>
      </w:pPr>
      <w:r>
        <w:rPr>
          <w:rFonts w:ascii="Lucida Console" w:hAnsi="Lucida Console"/>
          <w:sz w:val="24"/>
          <w:szCs w:val="24"/>
        </w:rPr>
        <w:t>Le programme est présenté à l’assemblée (voir détails en annexe I). Il est remarqué ce qui suit :</w:t>
      </w:r>
    </w:p>
    <w:p w14:paraId="33FBB11A" w14:textId="0C0ACEE4" w:rsidR="00866708" w:rsidRDefault="00866708" w:rsidP="00866708">
      <w:pPr>
        <w:pStyle w:val="2Par1Texte"/>
        <w:numPr>
          <w:ilvl w:val="0"/>
          <w:numId w:val="33"/>
        </w:numPr>
        <w:spacing w:line="360" w:lineRule="auto"/>
        <w:rPr>
          <w:rFonts w:ascii="Lucida Console" w:hAnsi="Lucida Console"/>
          <w:sz w:val="24"/>
          <w:szCs w:val="24"/>
        </w:rPr>
      </w:pPr>
      <w:r>
        <w:rPr>
          <w:rFonts w:ascii="Lucida Console" w:hAnsi="Lucida Console"/>
          <w:sz w:val="24"/>
          <w:szCs w:val="24"/>
        </w:rPr>
        <w:t>Le déjeuner printanier aura lieu le 13 mars 2024 (organisateur B. DAVIN)</w:t>
      </w:r>
    </w:p>
    <w:p w14:paraId="261235B2" w14:textId="072AB161" w:rsidR="00866708" w:rsidRDefault="00866708" w:rsidP="00866708">
      <w:pPr>
        <w:pStyle w:val="2Par1Texte"/>
        <w:numPr>
          <w:ilvl w:val="0"/>
          <w:numId w:val="33"/>
        </w:numPr>
        <w:spacing w:line="360" w:lineRule="auto"/>
        <w:rPr>
          <w:rFonts w:ascii="Lucida Console" w:hAnsi="Lucida Console"/>
          <w:sz w:val="24"/>
          <w:szCs w:val="24"/>
        </w:rPr>
      </w:pPr>
      <w:r>
        <w:rPr>
          <w:rFonts w:ascii="Lucida Console" w:hAnsi="Lucida Console"/>
          <w:sz w:val="24"/>
          <w:szCs w:val="24"/>
        </w:rPr>
        <w:t xml:space="preserve">Le déjeuner du 14 mai (organisateur André BRISMEZ) sera précédé par une conférence de Jean-Marie GHEYSEN sur le thème </w:t>
      </w:r>
      <w:r w:rsidR="00EC3892">
        <w:rPr>
          <w:rFonts w:ascii="Lucida Console" w:hAnsi="Lucida Console"/>
          <w:sz w:val="24"/>
          <w:szCs w:val="24"/>
        </w:rPr>
        <w:t>«  Commandement des Forces Métropolitaines d’Afrique ».</w:t>
      </w:r>
      <w:r>
        <w:rPr>
          <w:rFonts w:ascii="Lucida Console" w:hAnsi="Lucida Console"/>
          <w:sz w:val="24"/>
          <w:szCs w:val="24"/>
        </w:rPr>
        <w:t xml:space="preserve"> </w:t>
      </w:r>
    </w:p>
    <w:p w14:paraId="393E743B" w14:textId="31D5F829" w:rsidR="00866708" w:rsidRDefault="00866708" w:rsidP="00866708">
      <w:pPr>
        <w:pStyle w:val="2Par1Texte"/>
        <w:numPr>
          <w:ilvl w:val="0"/>
          <w:numId w:val="33"/>
        </w:numPr>
        <w:spacing w:line="360" w:lineRule="auto"/>
        <w:rPr>
          <w:rFonts w:ascii="Lucida Console" w:hAnsi="Lucida Console"/>
          <w:sz w:val="24"/>
          <w:szCs w:val="24"/>
        </w:rPr>
      </w:pPr>
      <w:r>
        <w:rPr>
          <w:rFonts w:ascii="Lucida Console" w:hAnsi="Lucida Console"/>
          <w:sz w:val="24"/>
          <w:szCs w:val="24"/>
        </w:rPr>
        <w:t>Une date reste encore à définir quant à la journée champêtre</w:t>
      </w:r>
    </w:p>
    <w:p w14:paraId="11122119" w14:textId="7521A68F" w:rsidR="00866708" w:rsidRDefault="00866708" w:rsidP="00866708">
      <w:pPr>
        <w:pStyle w:val="2Par1Texte"/>
        <w:numPr>
          <w:ilvl w:val="0"/>
          <w:numId w:val="33"/>
        </w:numPr>
        <w:spacing w:line="360" w:lineRule="auto"/>
        <w:rPr>
          <w:rFonts w:ascii="Lucida Console" w:hAnsi="Lucida Console"/>
          <w:sz w:val="24"/>
          <w:szCs w:val="24"/>
        </w:rPr>
      </w:pPr>
      <w:r>
        <w:rPr>
          <w:rFonts w:ascii="Lucida Console" w:hAnsi="Lucida Console"/>
          <w:sz w:val="24"/>
          <w:szCs w:val="24"/>
        </w:rPr>
        <w:t xml:space="preserve">Le repas automnal aura lieu le 17 septembre 2024 </w:t>
      </w:r>
    </w:p>
    <w:p w14:paraId="06BDC340" w14:textId="4B95AC37" w:rsidR="00866708" w:rsidRDefault="00866708" w:rsidP="00866708">
      <w:pPr>
        <w:pStyle w:val="2Par1Texte"/>
        <w:numPr>
          <w:ilvl w:val="0"/>
          <w:numId w:val="33"/>
        </w:numPr>
        <w:spacing w:line="360" w:lineRule="auto"/>
        <w:rPr>
          <w:rFonts w:ascii="Lucida Console" w:hAnsi="Lucida Console"/>
          <w:sz w:val="24"/>
          <w:szCs w:val="24"/>
        </w:rPr>
      </w:pPr>
      <w:r>
        <w:rPr>
          <w:rFonts w:ascii="Lucida Console" w:hAnsi="Lucida Console"/>
          <w:sz w:val="24"/>
          <w:szCs w:val="24"/>
        </w:rPr>
        <w:t>La repas de corps aura bien lieu le 12 novembre 2024 au restaurant « La Campagnette »</w:t>
      </w:r>
    </w:p>
    <w:p w14:paraId="5E901F35" w14:textId="4510C883" w:rsidR="00866708" w:rsidRDefault="00866708" w:rsidP="00866708">
      <w:pPr>
        <w:pStyle w:val="2Par1Texte"/>
        <w:spacing w:line="360" w:lineRule="auto"/>
        <w:rPr>
          <w:rFonts w:ascii="Lucida Console" w:hAnsi="Lucida Console"/>
          <w:sz w:val="24"/>
          <w:szCs w:val="24"/>
        </w:rPr>
      </w:pPr>
      <w:r>
        <w:rPr>
          <w:rFonts w:ascii="Lucida Console" w:hAnsi="Lucida Console"/>
          <w:sz w:val="24"/>
          <w:szCs w:val="24"/>
        </w:rPr>
        <w:t>Le calendrier est approuvé unanimement par les membres effectifs participants.</w:t>
      </w:r>
    </w:p>
    <w:p w14:paraId="52520FFC" w14:textId="77777777" w:rsidR="00866708" w:rsidRDefault="00866708" w:rsidP="00866708">
      <w:pPr>
        <w:pStyle w:val="2Par1Texte"/>
        <w:spacing w:line="360" w:lineRule="auto"/>
        <w:ind w:left="360"/>
        <w:rPr>
          <w:rFonts w:ascii="Lucida Console" w:hAnsi="Lucida Console"/>
          <w:sz w:val="24"/>
          <w:szCs w:val="24"/>
        </w:rPr>
      </w:pPr>
    </w:p>
    <w:p w14:paraId="6A24E26D" w14:textId="131391B6" w:rsidR="00866708" w:rsidRDefault="00866708" w:rsidP="00866708">
      <w:pPr>
        <w:pStyle w:val="2Par1Texte"/>
        <w:numPr>
          <w:ilvl w:val="0"/>
          <w:numId w:val="32"/>
        </w:numPr>
        <w:spacing w:line="360" w:lineRule="auto"/>
        <w:rPr>
          <w:rFonts w:ascii="Lucida Console" w:hAnsi="Lucida Console"/>
          <w:b/>
          <w:bCs/>
          <w:sz w:val="24"/>
          <w:szCs w:val="24"/>
          <w:u w:val="single"/>
        </w:rPr>
      </w:pPr>
      <w:r w:rsidRPr="00866708">
        <w:rPr>
          <w:rFonts w:ascii="Lucida Console" w:hAnsi="Lucida Console"/>
          <w:b/>
          <w:bCs/>
          <w:sz w:val="24"/>
          <w:szCs w:val="24"/>
          <w:u w:val="single"/>
        </w:rPr>
        <w:t>Présentation du voyage 2024</w:t>
      </w:r>
      <w:r>
        <w:rPr>
          <w:rFonts w:ascii="Lucida Console" w:hAnsi="Lucida Console"/>
          <w:b/>
          <w:bCs/>
          <w:sz w:val="24"/>
          <w:szCs w:val="24"/>
          <w:u w:val="single"/>
        </w:rPr>
        <w:t> :</w:t>
      </w:r>
    </w:p>
    <w:p w14:paraId="6F50A467" w14:textId="76005F6E" w:rsidR="00866708" w:rsidRDefault="00866708" w:rsidP="00866708">
      <w:pPr>
        <w:pStyle w:val="2Par1Texte"/>
        <w:spacing w:line="360" w:lineRule="auto"/>
        <w:ind w:left="360"/>
        <w:rPr>
          <w:rFonts w:ascii="Lucida Console" w:hAnsi="Lucida Console"/>
          <w:sz w:val="24"/>
          <w:szCs w:val="24"/>
        </w:rPr>
      </w:pPr>
      <w:r>
        <w:rPr>
          <w:rFonts w:ascii="Lucida Console" w:hAnsi="Lucida Console"/>
          <w:sz w:val="24"/>
          <w:szCs w:val="24"/>
        </w:rPr>
        <w:t>Jean-Marie STOCKMAN</w:t>
      </w:r>
      <w:r w:rsidR="00761C04">
        <w:rPr>
          <w:rFonts w:ascii="Lucida Console" w:hAnsi="Lucida Console"/>
          <w:sz w:val="24"/>
          <w:szCs w:val="24"/>
        </w:rPr>
        <w:t>S</w:t>
      </w:r>
      <w:r>
        <w:rPr>
          <w:rFonts w:ascii="Lucida Console" w:hAnsi="Lucida Console"/>
          <w:sz w:val="24"/>
          <w:szCs w:val="24"/>
        </w:rPr>
        <w:t>, administrateur en charge de l’organisation du voyage 2024, présente une synthèse de ce dernier et informe l’assemblée quant au niveau des inscriptions.</w:t>
      </w:r>
    </w:p>
    <w:p w14:paraId="1F23FF99" w14:textId="6D409A9C" w:rsidR="00866708" w:rsidRDefault="00866708" w:rsidP="00866708">
      <w:pPr>
        <w:pStyle w:val="2Par1Texte"/>
        <w:spacing w:line="360" w:lineRule="auto"/>
        <w:ind w:left="360"/>
        <w:rPr>
          <w:rFonts w:ascii="Lucida Console" w:hAnsi="Lucida Console"/>
          <w:sz w:val="24"/>
          <w:szCs w:val="24"/>
        </w:rPr>
      </w:pPr>
      <w:r>
        <w:rPr>
          <w:rFonts w:ascii="Lucida Console" w:hAnsi="Lucida Console"/>
          <w:sz w:val="24"/>
          <w:szCs w:val="24"/>
        </w:rPr>
        <w:t xml:space="preserve">L’organisateur insiste </w:t>
      </w:r>
      <w:r w:rsidR="00761C04">
        <w:rPr>
          <w:rFonts w:ascii="Lucida Console" w:hAnsi="Lucida Console"/>
          <w:sz w:val="24"/>
          <w:szCs w:val="24"/>
        </w:rPr>
        <w:t xml:space="preserve">e.a. </w:t>
      </w:r>
      <w:r>
        <w:rPr>
          <w:rFonts w:ascii="Lucida Console" w:hAnsi="Lucida Console"/>
          <w:sz w:val="24"/>
          <w:szCs w:val="24"/>
        </w:rPr>
        <w:t>sur l’amélioration de la qualité des repas et vins en l’hôtel « </w:t>
      </w:r>
      <w:r w:rsidR="007243A5">
        <w:rPr>
          <w:rFonts w:ascii="Lucida Console" w:hAnsi="Lucida Console"/>
          <w:sz w:val="24"/>
          <w:szCs w:val="24"/>
        </w:rPr>
        <w:t>Le Bois Dormant</w:t>
      </w:r>
      <w:r>
        <w:rPr>
          <w:rFonts w:ascii="Lucida Console" w:hAnsi="Lucida Console"/>
          <w:sz w:val="24"/>
          <w:szCs w:val="24"/>
        </w:rPr>
        <w:t> » à CHAMPAGNOL et souligne l’intérêt culturel des diverses visites.</w:t>
      </w:r>
    </w:p>
    <w:p w14:paraId="5CA92BDB" w14:textId="17C46EE6" w:rsidR="00866708" w:rsidRDefault="00866708" w:rsidP="00866708">
      <w:pPr>
        <w:pStyle w:val="2Par1Texte"/>
        <w:spacing w:line="360" w:lineRule="auto"/>
        <w:ind w:left="360"/>
        <w:rPr>
          <w:rFonts w:ascii="Lucida Console" w:hAnsi="Lucida Console"/>
          <w:sz w:val="24"/>
          <w:szCs w:val="24"/>
        </w:rPr>
      </w:pPr>
      <w:r>
        <w:rPr>
          <w:rFonts w:ascii="Lucida Console" w:hAnsi="Lucida Console"/>
          <w:sz w:val="24"/>
          <w:szCs w:val="24"/>
        </w:rPr>
        <w:t>L’Annexe J reprend le détail de la présentation du voyage.</w:t>
      </w:r>
    </w:p>
    <w:p w14:paraId="58D7424D" w14:textId="77777777" w:rsidR="00866708" w:rsidRDefault="00866708" w:rsidP="00866708">
      <w:pPr>
        <w:pStyle w:val="2Par1Texte"/>
        <w:spacing w:line="360" w:lineRule="auto"/>
        <w:ind w:left="360"/>
        <w:rPr>
          <w:rFonts w:ascii="Lucida Console" w:hAnsi="Lucida Console"/>
          <w:sz w:val="24"/>
          <w:szCs w:val="24"/>
        </w:rPr>
      </w:pPr>
    </w:p>
    <w:p w14:paraId="029E3007" w14:textId="1E8FF065" w:rsidR="00866708" w:rsidRDefault="00866708" w:rsidP="00866708">
      <w:pPr>
        <w:pStyle w:val="2Par1Texte"/>
        <w:numPr>
          <w:ilvl w:val="0"/>
          <w:numId w:val="32"/>
        </w:numPr>
        <w:spacing w:line="360" w:lineRule="auto"/>
        <w:rPr>
          <w:rFonts w:ascii="Lucida Console" w:hAnsi="Lucida Console"/>
          <w:b/>
          <w:bCs/>
          <w:sz w:val="24"/>
          <w:szCs w:val="24"/>
          <w:u w:val="single"/>
        </w:rPr>
      </w:pPr>
      <w:r>
        <w:rPr>
          <w:rFonts w:ascii="Lucida Console" w:hAnsi="Lucida Console"/>
          <w:b/>
          <w:bCs/>
          <w:sz w:val="24"/>
          <w:szCs w:val="24"/>
          <w:u w:val="single"/>
        </w:rPr>
        <w:t>Cotisation 2024 :</w:t>
      </w:r>
    </w:p>
    <w:p w14:paraId="022249F7" w14:textId="0A0571E9" w:rsidR="00866708" w:rsidRDefault="00866708" w:rsidP="00866708">
      <w:pPr>
        <w:pStyle w:val="2Par1Texte"/>
        <w:spacing w:line="360" w:lineRule="auto"/>
        <w:rPr>
          <w:rFonts w:ascii="Lucida Console" w:hAnsi="Lucida Console"/>
          <w:sz w:val="24"/>
          <w:szCs w:val="24"/>
        </w:rPr>
      </w:pPr>
      <w:r>
        <w:rPr>
          <w:rFonts w:ascii="Lucida Console" w:hAnsi="Lucida Console"/>
          <w:sz w:val="24"/>
          <w:szCs w:val="24"/>
        </w:rPr>
        <w:t>La cotisation 2024 est inchangée par rapport à 2023, i.e. 25 EUR par membre. Le président rappelle qu’une partie (11,5 EUR) est ristournée à l’échelon fédéral mais que ce dernier sponsorise certaines activités de la SROR NAMUR et assure les membres pour certains aspects desdites activités.</w:t>
      </w:r>
    </w:p>
    <w:p w14:paraId="409E1DC0" w14:textId="557D68C9" w:rsidR="00866708" w:rsidRDefault="00866708" w:rsidP="00866708">
      <w:pPr>
        <w:pStyle w:val="2Par1Texte"/>
        <w:spacing w:line="360" w:lineRule="auto"/>
        <w:rPr>
          <w:rFonts w:ascii="Lucida Console" w:hAnsi="Lucida Console"/>
          <w:sz w:val="24"/>
          <w:szCs w:val="24"/>
        </w:rPr>
      </w:pPr>
      <w:r>
        <w:rPr>
          <w:rFonts w:ascii="Lucida Console" w:hAnsi="Lucida Console"/>
          <w:sz w:val="24"/>
          <w:szCs w:val="24"/>
        </w:rPr>
        <w:t>Il est demandé à ceux qui ne souhait</w:t>
      </w:r>
      <w:r w:rsidR="00EC3892">
        <w:rPr>
          <w:rFonts w:ascii="Lucida Console" w:hAnsi="Lucida Console"/>
          <w:sz w:val="24"/>
          <w:szCs w:val="24"/>
        </w:rPr>
        <w:t>ent</w:t>
      </w:r>
      <w:r>
        <w:rPr>
          <w:rFonts w:ascii="Lucida Console" w:hAnsi="Lucida Console"/>
          <w:sz w:val="24"/>
          <w:szCs w:val="24"/>
        </w:rPr>
        <w:t xml:space="preserve"> pas participer au national de le mentionner clairement au moment de leur inscription et leur  cotisation. Il est à remarquer que, dans ce cas, ils ne bénéficient pas de l’assurance offerte par le national. </w:t>
      </w:r>
    </w:p>
    <w:p w14:paraId="75C56598" w14:textId="77777777" w:rsidR="00866708" w:rsidRDefault="00866708" w:rsidP="00866708">
      <w:pPr>
        <w:pStyle w:val="2Par1Texte"/>
        <w:spacing w:line="360" w:lineRule="auto"/>
        <w:rPr>
          <w:rFonts w:ascii="Lucida Console" w:hAnsi="Lucida Console"/>
          <w:sz w:val="24"/>
          <w:szCs w:val="24"/>
        </w:rPr>
      </w:pPr>
    </w:p>
    <w:p w14:paraId="569AFFAB" w14:textId="3250669E" w:rsidR="00866708" w:rsidRDefault="00866708" w:rsidP="00866708">
      <w:pPr>
        <w:pStyle w:val="2Par1Texte"/>
        <w:spacing w:line="360" w:lineRule="auto"/>
        <w:rPr>
          <w:rFonts w:ascii="Lucida Console" w:hAnsi="Lucida Console"/>
          <w:b/>
          <w:bCs/>
          <w:sz w:val="24"/>
          <w:szCs w:val="24"/>
          <w:u w:val="single"/>
        </w:rPr>
      </w:pPr>
      <w:r w:rsidRPr="00866708">
        <w:rPr>
          <w:rFonts w:ascii="Lucida Console" w:hAnsi="Lucida Console"/>
          <w:b/>
          <w:bCs/>
          <w:sz w:val="24"/>
          <w:szCs w:val="24"/>
        </w:rPr>
        <w:t>13</w:t>
      </w:r>
      <w:r w:rsidRPr="00866708">
        <w:rPr>
          <w:rFonts w:ascii="Lucida Console" w:hAnsi="Lucida Console"/>
          <w:sz w:val="24"/>
          <w:szCs w:val="24"/>
        </w:rPr>
        <w:t>.</w:t>
      </w:r>
      <w:r>
        <w:rPr>
          <w:rFonts w:ascii="Lucida Console" w:hAnsi="Lucida Console"/>
          <w:sz w:val="24"/>
          <w:szCs w:val="24"/>
        </w:rPr>
        <w:t xml:space="preserve">    </w:t>
      </w:r>
      <w:r w:rsidRPr="00866708">
        <w:rPr>
          <w:rFonts w:ascii="Lucida Console" w:hAnsi="Lucida Console"/>
          <w:b/>
          <w:bCs/>
          <w:sz w:val="24"/>
          <w:szCs w:val="24"/>
          <w:u w:val="single"/>
        </w:rPr>
        <w:t>Questions orales et réponses</w:t>
      </w:r>
      <w:r>
        <w:rPr>
          <w:rFonts w:ascii="Lucida Console" w:hAnsi="Lucida Console"/>
          <w:b/>
          <w:bCs/>
          <w:sz w:val="24"/>
          <w:szCs w:val="24"/>
          <w:u w:val="single"/>
        </w:rPr>
        <w:t> :</w:t>
      </w:r>
    </w:p>
    <w:p w14:paraId="579CD04F" w14:textId="23EDD93F" w:rsidR="00866708" w:rsidRDefault="00866708" w:rsidP="00866708">
      <w:pPr>
        <w:pStyle w:val="2Par1Texte"/>
        <w:spacing w:line="360" w:lineRule="auto"/>
        <w:rPr>
          <w:rFonts w:ascii="Lucida Console" w:hAnsi="Lucida Console"/>
          <w:sz w:val="24"/>
          <w:szCs w:val="24"/>
        </w:rPr>
      </w:pPr>
      <w:r w:rsidRPr="00866708">
        <w:rPr>
          <w:rFonts w:ascii="Lucida Console" w:hAnsi="Lucida Console"/>
          <w:sz w:val="24"/>
          <w:szCs w:val="24"/>
        </w:rPr>
        <w:t xml:space="preserve">Aucune question </w:t>
      </w:r>
      <w:r>
        <w:rPr>
          <w:rFonts w:ascii="Lucida Console" w:hAnsi="Lucida Console"/>
          <w:sz w:val="24"/>
          <w:szCs w:val="24"/>
        </w:rPr>
        <w:t>orale n’est formulée. En outre, aucune question écrite n’a été soumise.</w:t>
      </w:r>
    </w:p>
    <w:p w14:paraId="7412D831" w14:textId="77777777" w:rsidR="00866708" w:rsidRDefault="00866708" w:rsidP="00866708">
      <w:pPr>
        <w:pStyle w:val="2Par1Texte"/>
        <w:spacing w:line="360" w:lineRule="auto"/>
        <w:rPr>
          <w:rFonts w:ascii="Lucida Console" w:hAnsi="Lucida Console"/>
          <w:sz w:val="24"/>
          <w:szCs w:val="24"/>
        </w:rPr>
      </w:pPr>
    </w:p>
    <w:p w14:paraId="571C3C69" w14:textId="6AD83D24" w:rsidR="00866708" w:rsidRDefault="00866708" w:rsidP="00866708">
      <w:pPr>
        <w:pStyle w:val="2Par1Texte"/>
        <w:numPr>
          <w:ilvl w:val="0"/>
          <w:numId w:val="34"/>
        </w:numPr>
        <w:spacing w:line="360" w:lineRule="auto"/>
        <w:rPr>
          <w:rFonts w:ascii="Lucida Console" w:hAnsi="Lucida Console"/>
          <w:b/>
          <w:bCs/>
          <w:sz w:val="24"/>
          <w:szCs w:val="24"/>
          <w:u w:val="single"/>
        </w:rPr>
      </w:pPr>
      <w:r>
        <w:rPr>
          <w:rFonts w:ascii="Lucida Console" w:hAnsi="Lucida Console"/>
          <w:b/>
          <w:bCs/>
          <w:sz w:val="24"/>
          <w:szCs w:val="24"/>
          <w:u w:val="single"/>
        </w:rPr>
        <w:t>Clôture de l’AG :</w:t>
      </w:r>
    </w:p>
    <w:p w14:paraId="7451A4DA" w14:textId="797E4901" w:rsidR="00866708" w:rsidRDefault="00866708" w:rsidP="00866708">
      <w:pPr>
        <w:pStyle w:val="2Par1Texte"/>
        <w:spacing w:line="360" w:lineRule="auto"/>
        <w:ind w:left="360"/>
        <w:rPr>
          <w:rFonts w:ascii="Lucida Console" w:hAnsi="Lucida Console"/>
          <w:sz w:val="24"/>
          <w:szCs w:val="24"/>
        </w:rPr>
      </w:pPr>
      <w:r>
        <w:rPr>
          <w:rFonts w:ascii="Lucida Console" w:hAnsi="Lucida Console"/>
          <w:sz w:val="24"/>
          <w:szCs w:val="24"/>
        </w:rPr>
        <w:t>Le président clôture l’AG à 15h</w:t>
      </w:r>
      <w:r w:rsidR="00CF6779">
        <w:rPr>
          <w:rFonts w:ascii="Lucida Console" w:hAnsi="Lucida Console"/>
          <w:sz w:val="24"/>
          <w:szCs w:val="24"/>
        </w:rPr>
        <w:t>42</w:t>
      </w:r>
      <w:r>
        <w:rPr>
          <w:rFonts w:ascii="Lucida Console" w:hAnsi="Lucida Console"/>
          <w:sz w:val="24"/>
          <w:szCs w:val="24"/>
        </w:rPr>
        <w:t xml:space="preserve"> et remercie les membres présents pour leur participation.</w:t>
      </w:r>
    </w:p>
    <w:p w14:paraId="64294FB4" w14:textId="67084789" w:rsidR="00866708" w:rsidRDefault="00CF6779" w:rsidP="00866708">
      <w:pPr>
        <w:pStyle w:val="2Par1Texte"/>
        <w:spacing w:line="360" w:lineRule="auto"/>
        <w:ind w:left="360"/>
        <w:rPr>
          <w:rFonts w:ascii="Lucida Console" w:hAnsi="Lucida Console"/>
          <w:sz w:val="24"/>
          <w:szCs w:val="24"/>
        </w:rPr>
      </w:pPr>
      <w:r>
        <w:rPr>
          <w:rFonts w:ascii="Lucida Console" w:hAnsi="Lucida Console"/>
          <w:sz w:val="24"/>
          <w:szCs w:val="24"/>
        </w:rPr>
        <w:lastRenderedPageBreak/>
        <w:t>A Flawinne, le 13 février 2024</w:t>
      </w:r>
    </w:p>
    <w:p w14:paraId="77ADA266" w14:textId="77777777" w:rsidR="00CF6779" w:rsidRDefault="00CF6779" w:rsidP="00866708">
      <w:pPr>
        <w:pStyle w:val="2Par1Texte"/>
        <w:spacing w:line="360" w:lineRule="auto"/>
        <w:ind w:left="360"/>
        <w:rPr>
          <w:rFonts w:ascii="Lucida Console" w:hAnsi="Lucida Console"/>
          <w:sz w:val="24"/>
          <w:szCs w:val="24"/>
        </w:rPr>
      </w:pPr>
    </w:p>
    <w:p w14:paraId="2CAB91F4" w14:textId="77777777" w:rsidR="00CF6779" w:rsidRDefault="00CF6779" w:rsidP="00866708">
      <w:pPr>
        <w:pStyle w:val="2Par1Texte"/>
        <w:spacing w:line="360" w:lineRule="auto"/>
        <w:ind w:left="360"/>
        <w:rPr>
          <w:rFonts w:ascii="Lucida Console" w:hAnsi="Lucida Console"/>
          <w:sz w:val="24"/>
          <w:szCs w:val="24"/>
        </w:rPr>
      </w:pPr>
    </w:p>
    <w:p w14:paraId="66BD4105" w14:textId="77777777" w:rsidR="00CF6779" w:rsidRDefault="00CF6779" w:rsidP="00866708">
      <w:pPr>
        <w:pStyle w:val="2Par1Texte"/>
        <w:spacing w:line="360" w:lineRule="auto"/>
        <w:ind w:left="360"/>
        <w:rPr>
          <w:rFonts w:ascii="Lucida Console" w:hAnsi="Lucida Console"/>
          <w:sz w:val="24"/>
          <w:szCs w:val="24"/>
        </w:rPr>
      </w:pPr>
    </w:p>
    <w:p w14:paraId="3A12A394" w14:textId="77777777" w:rsidR="00CF6779" w:rsidRDefault="00CF6779" w:rsidP="00866708">
      <w:pPr>
        <w:pStyle w:val="2Par1Texte"/>
        <w:spacing w:line="360" w:lineRule="auto"/>
        <w:ind w:left="360"/>
        <w:rPr>
          <w:rFonts w:ascii="Lucida Console" w:hAnsi="Lucida Console"/>
          <w:sz w:val="24"/>
          <w:szCs w:val="24"/>
        </w:rPr>
      </w:pPr>
    </w:p>
    <w:p w14:paraId="37CAE542" w14:textId="05745A1A" w:rsidR="00866708" w:rsidRDefault="00866708" w:rsidP="00866708">
      <w:pPr>
        <w:pStyle w:val="2Par1Texte"/>
        <w:spacing w:line="360" w:lineRule="auto"/>
        <w:ind w:left="360"/>
        <w:rPr>
          <w:rFonts w:ascii="Lucida Console" w:hAnsi="Lucida Console"/>
          <w:sz w:val="24"/>
          <w:szCs w:val="24"/>
        </w:rPr>
      </w:pPr>
      <w:r>
        <w:rPr>
          <w:rFonts w:ascii="Lucida Console" w:hAnsi="Lucida Console"/>
          <w:sz w:val="24"/>
          <w:szCs w:val="24"/>
        </w:rPr>
        <w:t>Benoît DAVIN</w:t>
      </w: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t>Michel LEENAERS</w:t>
      </w:r>
    </w:p>
    <w:p w14:paraId="70EAAF18" w14:textId="5BB13F88" w:rsidR="00866708" w:rsidRDefault="00866708" w:rsidP="00866708">
      <w:pPr>
        <w:pStyle w:val="2Par1Texte"/>
        <w:spacing w:line="360" w:lineRule="auto"/>
        <w:ind w:left="360"/>
        <w:rPr>
          <w:rFonts w:ascii="Lucida Console" w:hAnsi="Lucida Console"/>
          <w:sz w:val="24"/>
          <w:szCs w:val="24"/>
        </w:rPr>
      </w:pPr>
      <w:r>
        <w:rPr>
          <w:rFonts w:ascii="Lucida Console" w:hAnsi="Lucida Console"/>
          <w:sz w:val="24"/>
          <w:szCs w:val="24"/>
        </w:rPr>
        <w:t>Secrétaire</w:t>
      </w: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t>Président</w:t>
      </w:r>
    </w:p>
    <w:p w14:paraId="5B0CAEA3" w14:textId="39DF2510" w:rsidR="00866708" w:rsidRDefault="00866708" w:rsidP="00866708">
      <w:pPr>
        <w:pStyle w:val="2Par1Texte"/>
        <w:spacing w:line="360" w:lineRule="auto"/>
        <w:ind w:left="360"/>
        <w:rPr>
          <w:rFonts w:ascii="Lucida Console" w:hAnsi="Lucida Console"/>
          <w:sz w:val="24"/>
          <w:szCs w:val="24"/>
        </w:rPr>
      </w:pPr>
      <w:r>
        <w:rPr>
          <w:rFonts w:ascii="Lucida Console" w:hAnsi="Lucida Console"/>
          <w:sz w:val="24"/>
          <w:szCs w:val="24"/>
        </w:rPr>
        <w:t>Vice-président SROR NAMUR</w:t>
      </w: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r>
      <w:r>
        <w:rPr>
          <w:rFonts w:ascii="Lucida Console" w:hAnsi="Lucida Console"/>
          <w:sz w:val="24"/>
          <w:szCs w:val="24"/>
        </w:rPr>
        <w:tab/>
        <w:t>SROR NAMUR</w:t>
      </w:r>
    </w:p>
    <w:p w14:paraId="66B12F74" w14:textId="77777777" w:rsidR="00866708" w:rsidRDefault="00866708" w:rsidP="00866708">
      <w:pPr>
        <w:pStyle w:val="2Par1Texte"/>
        <w:spacing w:line="360" w:lineRule="auto"/>
        <w:ind w:left="360"/>
        <w:rPr>
          <w:rFonts w:ascii="Lucida Console" w:hAnsi="Lucida Console"/>
          <w:sz w:val="24"/>
          <w:szCs w:val="24"/>
        </w:rPr>
      </w:pPr>
    </w:p>
    <w:p w14:paraId="763088CA" w14:textId="7AF6CD02" w:rsidR="00866708" w:rsidRDefault="00866708" w:rsidP="00866708">
      <w:pPr>
        <w:pStyle w:val="2Par1Texte"/>
        <w:spacing w:line="360" w:lineRule="auto"/>
        <w:ind w:left="360"/>
        <w:rPr>
          <w:rFonts w:ascii="Lucida Console" w:hAnsi="Lucida Console"/>
          <w:sz w:val="24"/>
          <w:szCs w:val="24"/>
        </w:rPr>
      </w:pPr>
      <w:r>
        <w:rPr>
          <w:rFonts w:ascii="Lucida Console" w:hAnsi="Lucida Console"/>
          <w:sz w:val="24"/>
          <w:szCs w:val="24"/>
        </w:rPr>
        <w:t>ANNEXES :</w:t>
      </w:r>
    </w:p>
    <w:p w14:paraId="1C16D117" w14:textId="7551E7AD" w:rsidR="00866708" w:rsidRDefault="00866708" w:rsidP="00866708">
      <w:pPr>
        <w:pStyle w:val="2Par1Texte"/>
        <w:numPr>
          <w:ilvl w:val="0"/>
          <w:numId w:val="35"/>
        </w:numPr>
        <w:spacing w:line="360" w:lineRule="auto"/>
        <w:rPr>
          <w:rFonts w:ascii="Lucida Console" w:hAnsi="Lucida Console"/>
          <w:sz w:val="24"/>
          <w:szCs w:val="24"/>
        </w:rPr>
      </w:pPr>
      <w:r>
        <w:rPr>
          <w:rFonts w:ascii="Lucida Console" w:hAnsi="Lucida Console"/>
          <w:sz w:val="24"/>
          <w:szCs w:val="24"/>
        </w:rPr>
        <w:t>Membres présents</w:t>
      </w:r>
    </w:p>
    <w:p w14:paraId="04590229" w14:textId="45064108" w:rsidR="00044D27" w:rsidRDefault="00866708" w:rsidP="00866708">
      <w:pPr>
        <w:pStyle w:val="2Par1Texte"/>
        <w:numPr>
          <w:ilvl w:val="0"/>
          <w:numId w:val="35"/>
        </w:numPr>
        <w:spacing w:line="360" w:lineRule="auto"/>
        <w:rPr>
          <w:rFonts w:ascii="Lucida Console" w:hAnsi="Lucida Console"/>
          <w:sz w:val="24"/>
          <w:szCs w:val="24"/>
        </w:rPr>
      </w:pPr>
      <w:r>
        <w:rPr>
          <w:rFonts w:ascii="Lucida Console" w:hAnsi="Lucida Console"/>
          <w:sz w:val="24"/>
          <w:szCs w:val="24"/>
        </w:rPr>
        <w:t>Procurations</w:t>
      </w:r>
    </w:p>
    <w:p w14:paraId="564D7AE6" w14:textId="700D2F49" w:rsidR="00866708" w:rsidRDefault="00866708" w:rsidP="00866708">
      <w:pPr>
        <w:pStyle w:val="2Par1Texte"/>
        <w:numPr>
          <w:ilvl w:val="0"/>
          <w:numId w:val="35"/>
        </w:numPr>
        <w:spacing w:line="360" w:lineRule="auto"/>
        <w:rPr>
          <w:rFonts w:ascii="Lucida Console" w:hAnsi="Lucida Console"/>
          <w:sz w:val="24"/>
          <w:szCs w:val="24"/>
        </w:rPr>
      </w:pPr>
      <w:r>
        <w:rPr>
          <w:rFonts w:ascii="Lucida Console" w:hAnsi="Lucida Console"/>
          <w:sz w:val="24"/>
          <w:szCs w:val="24"/>
        </w:rPr>
        <w:t>Ordre du jour</w:t>
      </w:r>
    </w:p>
    <w:p w14:paraId="47932170" w14:textId="5A086AF3" w:rsidR="00866708" w:rsidRDefault="00866708" w:rsidP="00866708">
      <w:pPr>
        <w:pStyle w:val="2Par1Texte"/>
        <w:numPr>
          <w:ilvl w:val="0"/>
          <w:numId w:val="35"/>
        </w:numPr>
        <w:spacing w:line="360" w:lineRule="auto"/>
        <w:rPr>
          <w:rFonts w:ascii="Lucida Console" w:hAnsi="Lucida Console"/>
          <w:sz w:val="24"/>
          <w:szCs w:val="24"/>
        </w:rPr>
      </w:pPr>
      <w:r>
        <w:rPr>
          <w:rFonts w:ascii="Lucida Console" w:hAnsi="Lucida Console"/>
          <w:sz w:val="24"/>
          <w:szCs w:val="24"/>
        </w:rPr>
        <w:t>Membres disparus en 2023</w:t>
      </w:r>
    </w:p>
    <w:p w14:paraId="4851058E" w14:textId="57E8C0EC" w:rsidR="00866708" w:rsidRDefault="00866708" w:rsidP="00866708">
      <w:pPr>
        <w:pStyle w:val="2Par1Texte"/>
        <w:numPr>
          <w:ilvl w:val="0"/>
          <w:numId w:val="35"/>
        </w:numPr>
        <w:spacing w:line="360" w:lineRule="auto"/>
        <w:rPr>
          <w:rFonts w:ascii="Lucida Console" w:hAnsi="Lucida Console"/>
          <w:sz w:val="24"/>
          <w:szCs w:val="24"/>
        </w:rPr>
      </w:pPr>
      <w:r>
        <w:rPr>
          <w:rFonts w:ascii="Lucida Console" w:hAnsi="Lucida Console"/>
          <w:sz w:val="24"/>
          <w:szCs w:val="24"/>
        </w:rPr>
        <w:t>Liste des membres</w:t>
      </w:r>
    </w:p>
    <w:p w14:paraId="40E4E1D7" w14:textId="7BE14DE9" w:rsidR="00866708" w:rsidRDefault="00866708" w:rsidP="00866708">
      <w:pPr>
        <w:pStyle w:val="2Par1Texte"/>
        <w:numPr>
          <w:ilvl w:val="0"/>
          <w:numId w:val="35"/>
        </w:numPr>
        <w:spacing w:line="360" w:lineRule="auto"/>
        <w:rPr>
          <w:rFonts w:ascii="Lucida Console" w:hAnsi="Lucida Console"/>
          <w:sz w:val="24"/>
          <w:szCs w:val="24"/>
        </w:rPr>
      </w:pPr>
      <w:r>
        <w:rPr>
          <w:rFonts w:ascii="Lucida Console" w:hAnsi="Lucida Console"/>
          <w:sz w:val="24"/>
          <w:szCs w:val="24"/>
        </w:rPr>
        <w:t>Rapport des vérificateurs aux comptes</w:t>
      </w:r>
    </w:p>
    <w:p w14:paraId="23779FF2" w14:textId="1BE08614" w:rsidR="00866708" w:rsidRDefault="00866708" w:rsidP="00866708">
      <w:pPr>
        <w:pStyle w:val="2Par1Texte"/>
        <w:numPr>
          <w:ilvl w:val="0"/>
          <w:numId w:val="35"/>
        </w:numPr>
        <w:spacing w:line="360" w:lineRule="auto"/>
        <w:rPr>
          <w:rFonts w:ascii="Lucida Console" w:hAnsi="Lucida Console"/>
          <w:sz w:val="24"/>
          <w:szCs w:val="24"/>
        </w:rPr>
      </w:pPr>
      <w:r>
        <w:rPr>
          <w:rFonts w:ascii="Lucida Console" w:hAnsi="Lucida Console"/>
          <w:sz w:val="24"/>
          <w:szCs w:val="24"/>
        </w:rPr>
        <w:t>Budget 2024</w:t>
      </w:r>
    </w:p>
    <w:p w14:paraId="66773410" w14:textId="7EF39C27" w:rsidR="00866708" w:rsidRDefault="00866708" w:rsidP="00866708">
      <w:pPr>
        <w:pStyle w:val="2Par1Texte"/>
        <w:numPr>
          <w:ilvl w:val="0"/>
          <w:numId w:val="35"/>
        </w:numPr>
        <w:spacing w:line="360" w:lineRule="auto"/>
        <w:rPr>
          <w:rFonts w:ascii="Lucida Console" w:hAnsi="Lucida Console"/>
          <w:sz w:val="24"/>
          <w:szCs w:val="24"/>
        </w:rPr>
      </w:pPr>
      <w:r>
        <w:rPr>
          <w:rFonts w:ascii="Lucida Console" w:hAnsi="Lucida Console"/>
          <w:sz w:val="24"/>
          <w:szCs w:val="24"/>
        </w:rPr>
        <w:t>Prévisions budgétaires 2025</w:t>
      </w:r>
    </w:p>
    <w:p w14:paraId="286F4285" w14:textId="09132911" w:rsidR="00866708" w:rsidRDefault="00866708" w:rsidP="00866708">
      <w:pPr>
        <w:pStyle w:val="2Par1Texte"/>
        <w:numPr>
          <w:ilvl w:val="0"/>
          <w:numId w:val="35"/>
        </w:numPr>
        <w:spacing w:line="360" w:lineRule="auto"/>
        <w:rPr>
          <w:rFonts w:ascii="Lucida Console" w:hAnsi="Lucida Console"/>
          <w:sz w:val="24"/>
          <w:szCs w:val="24"/>
        </w:rPr>
      </w:pPr>
      <w:r>
        <w:rPr>
          <w:rFonts w:ascii="Lucida Console" w:hAnsi="Lucida Console"/>
          <w:sz w:val="24"/>
          <w:szCs w:val="24"/>
        </w:rPr>
        <w:t>Programme d’activités 2024</w:t>
      </w:r>
    </w:p>
    <w:p w14:paraId="5052EF6B" w14:textId="7EC21E23" w:rsidR="00866708" w:rsidRPr="00866708" w:rsidRDefault="00866708" w:rsidP="00866708">
      <w:pPr>
        <w:pStyle w:val="2Par1Texte"/>
        <w:numPr>
          <w:ilvl w:val="0"/>
          <w:numId w:val="35"/>
        </w:numPr>
        <w:spacing w:line="360" w:lineRule="auto"/>
        <w:rPr>
          <w:rFonts w:ascii="Lucida Console" w:hAnsi="Lucida Console"/>
          <w:sz w:val="24"/>
          <w:szCs w:val="24"/>
        </w:rPr>
      </w:pPr>
      <w:r>
        <w:rPr>
          <w:rFonts w:ascii="Lucida Console" w:hAnsi="Lucida Console"/>
          <w:sz w:val="24"/>
          <w:szCs w:val="24"/>
        </w:rPr>
        <w:t>Voyage 2024</w:t>
      </w:r>
    </w:p>
    <w:sectPr w:rsidR="00866708" w:rsidRPr="00866708" w:rsidSect="00354A91">
      <w:footerReference w:type="default" r:id="rId10"/>
      <w:pgSz w:w="11910" w:h="16840" w:code="9"/>
      <w:pgMar w:top="851" w:right="851" w:bottom="284" w:left="851"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420C1" w14:textId="77777777" w:rsidR="00354A91" w:rsidRDefault="00354A91" w:rsidP="00EC06F3">
      <w:r>
        <w:separator/>
      </w:r>
    </w:p>
  </w:endnote>
  <w:endnote w:type="continuationSeparator" w:id="0">
    <w:p w14:paraId="347E96FE" w14:textId="77777777" w:rsidR="00354A91" w:rsidRDefault="00354A91" w:rsidP="00EC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727C" w14:textId="29617092" w:rsidR="00184167" w:rsidRDefault="00184167" w:rsidP="00236FAA">
    <w:pPr>
      <w:pStyle w:val="Pieddepage"/>
      <w:tabs>
        <w:tab w:val="clear" w:pos="4536"/>
        <w:tab w:val="clear" w:pos="9072"/>
        <w:tab w:val="center" w:pos="2127"/>
        <w:tab w:val="right" w:pos="102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4FCF" w14:textId="77777777" w:rsidR="00354A91" w:rsidRDefault="00354A91" w:rsidP="00EC06F3">
      <w:r>
        <w:separator/>
      </w:r>
    </w:p>
  </w:footnote>
  <w:footnote w:type="continuationSeparator" w:id="0">
    <w:p w14:paraId="3BAAFC15" w14:textId="77777777" w:rsidR="00354A91" w:rsidRDefault="00354A91" w:rsidP="00EC0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725"/>
    <w:multiLevelType w:val="hybridMultilevel"/>
    <w:tmpl w:val="E392E3AE"/>
    <w:lvl w:ilvl="0" w:tplc="0C963C54">
      <w:start w:val="13"/>
      <w:numFmt w:val="bullet"/>
      <w:lvlText w:val="-"/>
      <w:lvlJc w:val="left"/>
      <w:pPr>
        <w:ind w:left="1117" w:hanging="360"/>
      </w:pPr>
      <w:rPr>
        <w:rFonts w:ascii="Arial" w:eastAsia="Times New Roman" w:hAnsi="Arial" w:cs="Symbol" w:hint="default"/>
      </w:rPr>
    </w:lvl>
    <w:lvl w:ilvl="1" w:tplc="080C0003" w:tentative="1">
      <w:start w:val="1"/>
      <w:numFmt w:val="bullet"/>
      <w:lvlText w:val="o"/>
      <w:lvlJc w:val="left"/>
      <w:pPr>
        <w:ind w:left="1837" w:hanging="360"/>
      </w:pPr>
      <w:rPr>
        <w:rFonts w:ascii="Courier New" w:hAnsi="Courier New" w:cs="Courier New" w:hint="default"/>
      </w:rPr>
    </w:lvl>
    <w:lvl w:ilvl="2" w:tplc="080C0005" w:tentative="1">
      <w:start w:val="1"/>
      <w:numFmt w:val="bullet"/>
      <w:lvlText w:val=""/>
      <w:lvlJc w:val="left"/>
      <w:pPr>
        <w:ind w:left="2557" w:hanging="360"/>
      </w:pPr>
      <w:rPr>
        <w:rFonts w:ascii="Wingdings" w:hAnsi="Wingdings" w:hint="default"/>
      </w:rPr>
    </w:lvl>
    <w:lvl w:ilvl="3" w:tplc="080C0001" w:tentative="1">
      <w:start w:val="1"/>
      <w:numFmt w:val="bullet"/>
      <w:lvlText w:val=""/>
      <w:lvlJc w:val="left"/>
      <w:pPr>
        <w:ind w:left="3277" w:hanging="360"/>
      </w:pPr>
      <w:rPr>
        <w:rFonts w:ascii="Symbol" w:hAnsi="Symbol" w:hint="default"/>
      </w:rPr>
    </w:lvl>
    <w:lvl w:ilvl="4" w:tplc="080C0003" w:tentative="1">
      <w:start w:val="1"/>
      <w:numFmt w:val="bullet"/>
      <w:lvlText w:val="o"/>
      <w:lvlJc w:val="left"/>
      <w:pPr>
        <w:ind w:left="3997" w:hanging="360"/>
      </w:pPr>
      <w:rPr>
        <w:rFonts w:ascii="Courier New" w:hAnsi="Courier New" w:cs="Courier New" w:hint="default"/>
      </w:rPr>
    </w:lvl>
    <w:lvl w:ilvl="5" w:tplc="080C0005" w:tentative="1">
      <w:start w:val="1"/>
      <w:numFmt w:val="bullet"/>
      <w:lvlText w:val=""/>
      <w:lvlJc w:val="left"/>
      <w:pPr>
        <w:ind w:left="4717" w:hanging="360"/>
      </w:pPr>
      <w:rPr>
        <w:rFonts w:ascii="Wingdings" w:hAnsi="Wingdings" w:hint="default"/>
      </w:rPr>
    </w:lvl>
    <w:lvl w:ilvl="6" w:tplc="080C0001" w:tentative="1">
      <w:start w:val="1"/>
      <w:numFmt w:val="bullet"/>
      <w:lvlText w:val=""/>
      <w:lvlJc w:val="left"/>
      <w:pPr>
        <w:ind w:left="5437" w:hanging="360"/>
      </w:pPr>
      <w:rPr>
        <w:rFonts w:ascii="Symbol" w:hAnsi="Symbol" w:hint="default"/>
      </w:rPr>
    </w:lvl>
    <w:lvl w:ilvl="7" w:tplc="080C0003" w:tentative="1">
      <w:start w:val="1"/>
      <w:numFmt w:val="bullet"/>
      <w:lvlText w:val="o"/>
      <w:lvlJc w:val="left"/>
      <w:pPr>
        <w:ind w:left="6157" w:hanging="360"/>
      </w:pPr>
      <w:rPr>
        <w:rFonts w:ascii="Courier New" w:hAnsi="Courier New" w:cs="Courier New" w:hint="default"/>
      </w:rPr>
    </w:lvl>
    <w:lvl w:ilvl="8" w:tplc="080C0005" w:tentative="1">
      <w:start w:val="1"/>
      <w:numFmt w:val="bullet"/>
      <w:lvlText w:val=""/>
      <w:lvlJc w:val="left"/>
      <w:pPr>
        <w:ind w:left="6877" w:hanging="360"/>
      </w:pPr>
      <w:rPr>
        <w:rFonts w:ascii="Wingdings" w:hAnsi="Wingdings" w:hint="default"/>
      </w:rPr>
    </w:lvl>
  </w:abstractNum>
  <w:abstractNum w:abstractNumId="1" w15:restartNumberingAfterBreak="0">
    <w:nsid w:val="02FB1422"/>
    <w:multiLevelType w:val="hybridMultilevel"/>
    <w:tmpl w:val="07BAB31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403061A"/>
    <w:multiLevelType w:val="hybridMultilevel"/>
    <w:tmpl w:val="A2669402"/>
    <w:lvl w:ilvl="0" w:tplc="0C963C54">
      <w:start w:val="13"/>
      <w:numFmt w:val="bullet"/>
      <w:lvlText w:val="-"/>
      <w:lvlJc w:val="left"/>
      <w:pPr>
        <w:ind w:left="720" w:hanging="360"/>
      </w:pPr>
      <w:rPr>
        <w:rFonts w:ascii="Arial" w:eastAsia="Times New Roman" w:hAnsi="Aria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F767C1"/>
    <w:multiLevelType w:val="hybridMultilevel"/>
    <w:tmpl w:val="0E88D0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C80633"/>
    <w:multiLevelType w:val="hybridMultilevel"/>
    <w:tmpl w:val="71B6C4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C30A02"/>
    <w:multiLevelType w:val="hybridMultilevel"/>
    <w:tmpl w:val="FCE6AF80"/>
    <w:lvl w:ilvl="0" w:tplc="15CEFF38">
      <w:start w:val="11"/>
      <w:numFmt w:val="decimal"/>
      <w:lvlText w:val="%1."/>
      <w:lvlJc w:val="left"/>
      <w:pPr>
        <w:ind w:left="800" w:hanging="4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E17F60"/>
    <w:multiLevelType w:val="hybridMultilevel"/>
    <w:tmpl w:val="A094D3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2375274"/>
    <w:multiLevelType w:val="hybridMultilevel"/>
    <w:tmpl w:val="E7508444"/>
    <w:lvl w:ilvl="0" w:tplc="040C0001">
      <w:start w:val="1"/>
      <w:numFmt w:val="bullet"/>
      <w:lvlText w:val=""/>
      <w:lvlJc w:val="left"/>
      <w:pPr>
        <w:ind w:left="1117" w:hanging="360"/>
      </w:pPr>
      <w:rPr>
        <w:rFonts w:ascii="Symbol" w:hAnsi="Symbol" w:hint="default"/>
      </w:rPr>
    </w:lvl>
    <w:lvl w:ilvl="1" w:tplc="040C0003" w:tentative="1">
      <w:start w:val="1"/>
      <w:numFmt w:val="bullet"/>
      <w:lvlText w:val="o"/>
      <w:lvlJc w:val="left"/>
      <w:pPr>
        <w:ind w:left="1837" w:hanging="360"/>
      </w:pPr>
      <w:rPr>
        <w:rFonts w:ascii="Courier New" w:hAnsi="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8" w15:restartNumberingAfterBreak="0">
    <w:nsid w:val="27E93D77"/>
    <w:multiLevelType w:val="hybridMultilevel"/>
    <w:tmpl w:val="86A8763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C100C24"/>
    <w:multiLevelType w:val="hybridMultilevel"/>
    <w:tmpl w:val="689490B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271FBE"/>
    <w:multiLevelType w:val="hybridMultilevel"/>
    <w:tmpl w:val="784690A8"/>
    <w:lvl w:ilvl="0" w:tplc="040C0001">
      <w:start w:val="1"/>
      <w:numFmt w:val="bullet"/>
      <w:lvlText w:val=""/>
      <w:lvlJc w:val="left"/>
      <w:pPr>
        <w:ind w:left="1399" w:hanging="360"/>
      </w:pPr>
      <w:rPr>
        <w:rFonts w:ascii="Symbol" w:hAnsi="Symbol" w:hint="default"/>
      </w:rPr>
    </w:lvl>
    <w:lvl w:ilvl="1" w:tplc="040C0003">
      <w:start w:val="1"/>
      <w:numFmt w:val="bullet"/>
      <w:lvlText w:val="o"/>
      <w:lvlJc w:val="left"/>
      <w:pPr>
        <w:ind w:left="2119" w:hanging="360"/>
      </w:pPr>
      <w:rPr>
        <w:rFonts w:ascii="Courier New" w:hAnsi="Courier New" w:hint="default"/>
      </w:rPr>
    </w:lvl>
    <w:lvl w:ilvl="2" w:tplc="040C0005" w:tentative="1">
      <w:start w:val="1"/>
      <w:numFmt w:val="bullet"/>
      <w:lvlText w:val=""/>
      <w:lvlJc w:val="left"/>
      <w:pPr>
        <w:ind w:left="2839" w:hanging="360"/>
      </w:pPr>
      <w:rPr>
        <w:rFonts w:ascii="Wingdings" w:hAnsi="Wingdings" w:hint="default"/>
      </w:rPr>
    </w:lvl>
    <w:lvl w:ilvl="3" w:tplc="040C0001" w:tentative="1">
      <w:start w:val="1"/>
      <w:numFmt w:val="bullet"/>
      <w:lvlText w:val=""/>
      <w:lvlJc w:val="left"/>
      <w:pPr>
        <w:ind w:left="3559" w:hanging="360"/>
      </w:pPr>
      <w:rPr>
        <w:rFonts w:ascii="Symbol" w:hAnsi="Symbol" w:hint="default"/>
      </w:rPr>
    </w:lvl>
    <w:lvl w:ilvl="4" w:tplc="040C0003" w:tentative="1">
      <w:start w:val="1"/>
      <w:numFmt w:val="bullet"/>
      <w:lvlText w:val="o"/>
      <w:lvlJc w:val="left"/>
      <w:pPr>
        <w:ind w:left="4279" w:hanging="360"/>
      </w:pPr>
      <w:rPr>
        <w:rFonts w:ascii="Courier New" w:hAnsi="Courier New" w:hint="default"/>
      </w:rPr>
    </w:lvl>
    <w:lvl w:ilvl="5" w:tplc="040C0005" w:tentative="1">
      <w:start w:val="1"/>
      <w:numFmt w:val="bullet"/>
      <w:lvlText w:val=""/>
      <w:lvlJc w:val="left"/>
      <w:pPr>
        <w:ind w:left="4999" w:hanging="360"/>
      </w:pPr>
      <w:rPr>
        <w:rFonts w:ascii="Wingdings" w:hAnsi="Wingdings" w:hint="default"/>
      </w:rPr>
    </w:lvl>
    <w:lvl w:ilvl="6" w:tplc="040C0001" w:tentative="1">
      <w:start w:val="1"/>
      <w:numFmt w:val="bullet"/>
      <w:lvlText w:val=""/>
      <w:lvlJc w:val="left"/>
      <w:pPr>
        <w:ind w:left="5719" w:hanging="360"/>
      </w:pPr>
      <w:rPr>
        <w:rFonts w:ascii="Symbol" w:hAnsi="Symbol" w:hint="default"/>
      </w:rPr>
    </w:lvl>
    <w:lvl w:ilvl="7" w:tplc="040C0003" w:tentative="1">
      <w:start w:val="1"/>
      <w:numFmt w:val="bullet"/>
      <w:lvlText w:val="o"/>
      <w:lvlJc w:val="left"/>
      <w:pPr>
        <w:ind w:left="6439" w:hanging="360"/>
      </w:pPr>
      <w:rPr>
        <w:rFonts w:ascii="Courier New" w:hAnsi="Courier New" w:hint="default"/>
      </w:rPr>
    </w:lvl>
    <w:lvl w:ilvl="8" w:tplc="040C0005" w:tentative="1">
      <w:start w:val="1"/>
      <w:numFmt w:val="bullet"/>
      <w:lvlText w:val=""/>
      <w:lvlJc w:val="left"/>
      <w:pPr>
        <w:ind w:left="7159" w:hanging="360"/>
      </w:pPr>
      <w:rPr>
        <w:rFonts w:ascii="Wingdings" w:hAnsi="Wingdings" w:hint="default"/>
      </w:rPr>
    </w:lvl>
  </w:abstractNum>
  <w:abstractNum w:abstractNumId="11" w15:restartNumberingAfterBreak="0">
    <w:nsid w:val="30921FE9"/>
    <w:multiLevelType w:val="hybridMultilevel"/>
    <w:tmpl w:val="C358BEE2"/>
    <w:lvl w:ilvl="0" w:tplc="15CEFF38">
      <w:start w:val="14"/>
      <w:numFmt w:val="decimal"/>
      <w:lvlText w:val="%1."/>
      <w:lvlJc w:val="left"/>
      <w:pPr>
        <w:ind w:left="800" w:hanging="4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F60618"/>
    <w:multiLevelType w:val="hybridMultilevel"/>
    <w:tmpl w:val="FC2479E2"/>
    <w:lvl w:ilvl="0" w:tplc="0C963C54">
      <w:start w:val="13"/>
      <w:numFmt w:val="bullet"/>
      <w:lvlText w:val="-"/>
      <w:lvlJc w:val="left"/>
      <w:pPr>
        <w:ind w:left="1457" w:hanging="360"/>
      </w:pPr>
      <w:rPr>
        <w:rFonts w:ascii="Arial" w:eastAsia="Times New Roman" w:hAnsi="Arial" w:cs="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abstractNum w:abstractNumId="13" w15:restartNumberingAfterBreak="0">
    <w:nsid w:val="46154F37"/>
    <w:multiLevelType w:val="hybridMultilevel"/>
    <w:tmpl w:val="25D01214"/>
    <w:lvl w:ilvl="0" w:tplc="0C963C54">
      <w:start w:val="13"/>
      <w:numFmt w:val="bullet"/>
      <w:lvlText w:val="-"/>
      <w:lvlJc w:val="left"/>
      <w:pPr>
        <w:ind w:left="720" w:hanging="360"/>
      </w:pPr>
      <w:rPr>
        <w:rFonts w:ascii="Arial" w:eastAsia="Times New Roman" w:hAnsi="Aria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B4022B1"/>
    <w:multiLevelType w:val="hybridMultilevel"/>
    <w:tmpl w:val="32C4047E"/>
    <w:lvl w:ilvl="0" w:tplc="040C0001">
      <w:start w:val="1"/>
      <w:numFmt w:val="bullet"/>
      <w:lvlText w:val=""/>
      <w:lvlJc w:val="left"/>
      <w:pPr>
        <w:ind w:left="1117" w:hanging="360"/>
      </w:pPr>
      <w:rPr>
        <w:rFonts w:ascii="Symbol" w:hAnsi="Symbol"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15" w15:restartNumberingAfterBreak="0">
    <w:nsid w:val="4FF825D9"/>
    <w:multiLevelType w:val="hybridMultilevel"/>
    <w:tmpl w:val="570A9E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512E0CAA"/>
    <w:multiLevelType w:val="multilevel"/>
    <w:tmpl w:val="E774D442"/>
    <w:name w:val="Bernard Titre 1.a.(1)"/>
    <w:lvl w:ilvl="0">
      <w:start w:val="1"/>
      <w:numFmt w:val="upperRoman"/>
      <w:pStyle w:val="Titre2"/>
      <w:lvlText w:val="TITRE %1 :"/>
      <w:lvlJc w:val="right"/>
      <w:pPr>
        <w:ind w:left="0" w:firstLine="0"/>
      </w:pPr>
      <w:rPr>
        <w:rFonts w:ascii="Calibri" w:hAnsi="Calibri" w:hint="default"/>
        <w:b/>
        <w:i w:val="0"/>
        <w:sz w:val="28"/>
        <w:u w:val="thick"/>
      </w:rPr>
    </w:lvl>
    <w:lvl w:ilvl="1">
      <w:start w:val="1"/>
      <w:numFmt w:val="decimal"/>
      <w:lvlRestart w:val="0"/>
      <w:pStyle w:val="2Par1"/>
      <w:lvlText w:val="%2."/>
      <w:lvlJc w:val="left"/>
      <w:pPr>
        <w:tabs>
          <w:tab w:val="num" w:pos="397"/>
        </w:tabs>
        <w:ind w:left="0" w:firstLine="0"/>
      </w:pPr>
      <w:rPr>
        <w:rFonts w:ascii="Calibri" w:hAnsi="Calibri" w:hint="default"/>
        <w:b/>
        <w:i w:val="0"/>
        <w:sz w:val="24"/>
      </w:rPr>
    </w:lvl>
    <w:lvl w:ilvl="2">
      <w:start w:val="1"/>
      <w:numFmt w:val="lowerLetter"/>
      <w:pStyle w:val="3Par1a"/>
      <w:lvlText w:val="%3."/>
      <w:lvlJc w:val="left"/>
      <w:pPr>
        <w:ind w:left="737" w:hanging="340"/>
      </w:pPr>
      <w:rPr>
        <w:rFonts w:ascii="Calibri" w:hAnsi="Calibri" w:cs="Times New Roman" w:hint="default"/>
        <w:b w:val="0"/>
        <w:i w:val="0"/>
        <w:sz w:val="22"/>
      </w:rPr>
    </w:lvl>
    <w:lvl w:ilvl="3">
      <w:start w:val="1"/>
      <w:numFmt w:val="decimal"/>
      <w:pStyle w:val="4Par1a1"/>
      <w:lvlText w:val="(%4)"/>
      <w:lvlJc w:val="left"/>
      <w:pPr>
        <w:ind w:left="1191" w:hanging="454"/>
      </w:pPr>
      <w:rPr>
        <w:rFonts w:ascii="Calibri" w:hAnsi="Calibri" w:hint="default"/>
        <w:b w:val="0"/>
        <w:i w:val="0"/>
        <w:sz w:val="22"/>
      </w:rPr>
    </w:lvl>
    <w:lvl w:ilvl="4">
      <w:start w:val="1"/>
      <w:numFmt w:val="lowerLetter"/>
      <w:pStyle w:val="5Par1a1a"/>
      <w:lvlText w:val="(%5)"/>
      <w:lvlJc w:val="left"/>
      <w:pPr>
        <w:ind w:left="1588" w:hanging="341"/>
      </w:pPr>
      <w:rPr>
        <w:rFonts w:hint="default"/>
      </w:rPr>
    </w:lvl>
    <w:lvl w:ilvl="5">
      <w:start w:val="1"/>
      <w:numFmt w:val="lowerRoman"/>
      <w:pStyle w:val="6Par1a1ai"/>
      <w:lvlText w:val="%6."/>
      <w:lvlJc w:val="right"/>
      <w:pPr>
        <w:ind w:left="2041" w:hanging="113"/>
      </w:pPr>
      <w:rPr>
        <w:rFonts w:hint="default"/>
      </w:rPr>
    </w:lvl>
    <w:lvl w:ilvl="6">
      <w:start w:val="1"/>
      <w:numFmt w:val="bullet"/>
      <w:pStyle w:val="6Par1a1aio"/>
      <w:lvlText w:val=""/>
      <w:lvlJc w:val="left"/>
      <w:pPr>
        <w:ind w:left="3337" w:hanging="360"/>
      </w:pPr>
      <w:rPr>
        <w:rFonts w:ascii="Wingdings" w:hAnsi="Wingding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26F2E1F"/>
    <w:multiLevelType w:val="hybridMultilevel"/>
    <w:tmpl w:val="32BA70A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53064CB7"/>
    <w:multiLevelType w:val="hybridMultilevel"/>
    <w:tmpl w:val="820EFB72"/>
    <w:lvl w:ilvl="0" w:tplc="040C0001">
      <w:start w:val="1"/>
      <w:numFmt w:val="bullet"/>
      <w:lvlText w:val=""/>
      <w:lvlJc w:val="left"/>
      <w:pPr>
        <w:ind w:left="1117" w:hanging="360"/>
      </w:pPr>
      <w:rPr>
        <w:rFonts w:ascii="Symbol" w:hAnsi="Symbol"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19" w15:restartNumberingAfterBreak="0">
    <w:nsid w:val="61CB0346"/>
    <w:multiLevelType w:val="hybridMultilevel"/>
    <w:tmpl w:val="310C06B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8781537"/>
    <w:multiLevelType w:val="hybridMultilevel"/>
    <w:tmpl w:val="3306ED2E"/>
    <w:lvl w:ilvl="0" w:tplc="9D88D4CC">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B0907A3"/>
    <w:multiLevelType w:val="hybridMultilevel"/>
    <w:tmpl w:val="ECAAD6F0"/>
    <w:lvl w:ilvl="0" w:tplc="0C963C54">
      <w:start w:val="13"/>
      <w:numFmt w:val="bullet"/>
      <w:lvlText w:val="-"/>
      <w:lvlJc w:val="left"/>
      <w:pPr>
        <w:ind w:left="1117" w:hanging="360"/>
      </w:pPr>
      <w:rPr>
        <w:rFonts w:ascii="Arial" w:eastAsia="Times New Roman" w:hAnsi="Arial" w:cs="Symbol" w:hint="default"/>
      </w:rPr>
    </w:lvl>
    <w:lvl w:ilvl="1" w:tplc="080C0003" w:tentative="1">
      <w:start w:val="1"/>
      <w:numFmt w:val="bullet"/>
      <w:lvlText w:val="o"/>
      <w:lvlJc w:val="left"/>
      <w:pPr>
        <w:ind w:left="1837" w:hanging="360"/>
      </w:pPr>
      <w:rPr>
        <w:rFonts w:ascii="Courier New" w:hAnsi="Courier New" w:cs="Courier New" w:hint="default"/>
      </w:rPr>
    </w:lvl>
    <w:lvl w:ilvl="2" w:tplc="080C0005" w:tentative="1">
      <w:start w:val="1"/>
      <w:numFmt w:val="bullet"/>
      <w:lvlText w:val=""/>
      <w:lvlJc w:val="left"/>
      <w:pPr>
        <w:ind w:left="2557" w:hanging="360"/>
      </w:pPr>
      <w:rPr>
        <w:rFonts w:ascii="Wingdings" w:hAnsi="Wingdings" w:hint="default"/>
      </w:rPr>
    </w:lvl>
    <w:lvl w:ilvl="3" w:tplc="080C0001" w:tentative="1">
      <w:start w:val="1"/>
      <w:numFmt w:val="bullet"/>
      <w:lvlText w:val=""/>
      <w:lvlJc w:val="left"/>
      <w:pPr>
        <w:ind w:left="3277" w:hanging="360"/>
      </w:pPr>
      <w:rPr>
        <w:rFonts w:ascii="Symbol" w:hAnsi="Symbol" w:hint="default"/>
      </w:rPr>
    </w:lvl>
    <w:lvl w:ilvl="4" w:tplc="080C0003" w:tentative="1">
      <w:start w:val="1"/>
      <w:numFmt w:val="bullet"/>
      <w:lvlText w:val="o"/>
      <w:lvlJc w:val="left"/>
      <w:pPr>
        <w:ind w:left="3997" w:hanging="360"/>
      </w:pPr>
      <w:rPr>
        <w:rFonts w:ascii="Courier New" w:hAnsi="Courier New" w:cs="Courier New" w:hint="default"/>
      </w:rPr>
    </w:lvl>
    <w:lvl w:ilvl="5" w:tplc="080C0005" w:tentative="1">
      <w:start w:val="1"/>
      <w:numFmt w:val="bullet"/>
      <w:lvlText w:val=""/>
      <w:lvlJc w:val="left"/>
      <w:pPr>
        <w:ind w:left="4717" w:hanging="360"/>
      </w:pPr>
      <w:rPr>
        <w:rFonts w:ascii="Wingdings" w:hAnsi="Wingdings" w:hint="default"/>
      </w:rPr>
    </w:lvl>
    <w:lvl w:ilvl="6" w:tplc="080C0001" w:tentative="1">
      <w:start w:val="1"/>
      <w:numFmt w:val="bullet"/>
      <w:lvlText w:val=""/>
      <w:lvlJc w:val="left"/>
      <w:pPr>
        <w:ind w:left="5437" w:hanging="360"/>
      </w:pPr>
      <w:rPr>
        <w:rFonts w:ascii="Symbol" w:hAnsi="Symbol" w:hint="default"/>
      </w:rPr>
    </w:lvl>
    <w:lvl w:ilvl="7" w:tplc="080C0003" w:tentative="1">
      <w:start w:val="1"/>
      <w:numFmt w:val="bullet"/>
      <w:lvlText w:val="o"/>
      <w:lvlJc w:val="left"/>
      <w:pPr>
        <w:ind w:left="6157" w:hanging="360"/>
      </w:pPr>
      <w:rPr>
        <w:rFonts w:ascii="Courier New" w:hAnsi="Courier New" w:cs="Courier New" w:hint="default"/>
      </w:rPr>
    </w:lvl>
    <w:lvl w:ilvl="8" w:tplc="080C0005" w:tentative="1">
      <w:start w:val="1"/>
      <w:numFmt w:val="bullet"/>
      <w:lvlText w:val=""/>
      <w:lvlJc w:val="left"/>
      <w:pPr>
        <w:ind w:left="6877" w:hanging="360"/>
      </w:pPr>
      <w:rPr>
        <w:rFonts w:ascii="Wingdings" w:hAnsi="Wingdings" w:hint="default"/>
      </w:rPr>
    </w:lvl>
  </w:abstractNum>
  <w:abstractNum w:abstractNumId="22" w15:restartNumberingAfterBreak="0">
    <w:nsid w:val="746762BB"/>
    <w:multiLevelType w:val="hybridMultilevel"/>
    <w:tmpl w:val="F1CCDA66"/>
    <w:lvl w:ilvl="0" w:tplc="0C963C54">
      <w:start w:val="13"/>
      <w:numFmt w:val="bullet"/>
      <w:lvlText w:val="-"/>
      <w:lvlJc w:val="left"/>
      <w:pPr>
        <w:ind w:left="720" w:hanging="360"/>
      </w:pPr>
      <w:rPr>
        <w:rFonts w:ascii="Arial" w:eastAsia="Times New Roman" w:hAnsi="Aria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70D033D"/>
    <w:multiLevelType w:val="hybridMultilevel"/>
    <w:tmpl w:val="F370D08E"/>
    <w:lvl w:ilvl="0" w:tplc="9D88D4CC">
      <w:numFmt w:val="bullet"/>
      <w:lvlText w:val="-"/>
      <w:lvlJc w:val="left"/>
      <w:pPr>
        <w:ind w:left="1080" w:hanging="360"/>
      </w:pPr>
      <w:rPr>
        <w:rFonts w:ascii="Arial" w:eastAsia="Arial"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782921C8"/>
    <w:multiLevelType w:val="hybridMultilevel"/>
    <w:tmpl w:val="CF6CFDA8"/>
    <w:lvl w:ilvl="0" w:tplc="1AF6B59E">
      <w:numFmt w:val="bullet"/>
      <w:pStyle w:val="Par0"/>
      <w:lvlText w:val=""/>
      <w:lvlJc w:val="left"/>
      <w:pPr>
        <w:ind w:left="720" w:hanging="360"/>
      </w:pPr>
      <w:rPr>
        <w:rFonts w:ascii="Symbol" w:eastAsia="Times New Roman" w:hAnsi="Symbol" w:cstheme="minorHAnsi" w:hint="default"/>
        <w:color w:val="1F3864"/>
      </w:rPr>
    </w:lvl>
    <w:lvl w:ilvl="1" w:tplc="03CAA560">
      <w:start w:val="1"/>
      <w:numFmt w:val="bullet"/>
      <w:pStyle w:val="Par00"/>
      <w:lvlText w:val="o"/>
      <w:lvlJc w:val="left"/>
      <w:pPr>
        <w:ind w:left="1440" w:hanging="360"/>
      </w:pPr>
      <w:rPr>
        <w:rFonts w:ascii="Courier New" w:hAnsi="Courier New" w:cs="Courier New" w:hint="default"/>
      </w:rPr>
    </w:lvl>
    <w:lvl w:ilvl="2" w:tplc="A386F150">
      <w:numFmt w:val="bullet"/>
      <w:pStyle w:val="Par000"/>
      <w:lvlText w:val=""/>
      <w:lvlJc w:val="left"/>
      <w:pPr>
        <w:ind w:left="2160" w:hanging="360"/>
      </w:pPr>
      <w:rPr>
        <w:rFonts w:ascii="Wingdings" w:eastAsia="Times New Roman" w:hAnsi="Wingdings" w:cstheme="minorHAnsi" w:hint="default"/>
        <w:color w:val="1F3864"/>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ADE73B7"/>
    <w:multiLevelType w:val="hybridMultilevel"/>
    <w:tmpl w:val="F8E61A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648826652">
    <w:abstractNumId w:val="16"/>
  </w:num>
  <w:num w:numId="2" w16cid:durableId="774784774">
    <w:abstractNumId w:val="16"/>
  </w:num>
  <w:num w:numId="3" w16cid:durableId="1762407285">
    <w:abstractNumId w:val="16"/>
  </w:num>
  <w:num w:numId="4" w16cid:durableId="1478838815">
    <w:abstractNumId w:val="16"/>
  </w:num>
  <w:num w:numId="5" w16cid:durableId="1417747877">
    <w:abstractNumId w:val="16"/>
  </w:num>
  <w:num w:numId="6" w16cid:durableId="22482606">
    <w:abstractNumId w:val="16"/>
  </w:num>
  <w:num w:numId="7" w16cid:durableId="1624775683">
    <w:abstractNumId w:val="24"/>
  </w:num>
  <w:num w:numId="8" w16cid:durableId="1334869244">
    <w:abstractNumId w:val="24"/>
  </w:num>
  <w:num w:numId="9" w16cid:durableId="562300351">
    <w:abstractNumId w:val="24"/>
  </w:num>
  <w:num w:numId="10" w16cid:durableId="367069669">
    <w:abstractNumId w:val="16"/>
  </w:num>
  <w:num w:numId="11" w16cid:durableId="717752314">
    <w:abstractNumId w:val="16"/>
  </w:num>
  <w:num w:numId="12" w16cid:durableId="61023212">
    <w:abstractNumId w:val="13"/>
  </w:num>
  <w:num w:numId="13" w16cid:durableId="1558664543">
    <w:abstractNumId w:val="22"/>
  </w:num>
  <w:num w:numId="14" w16cid:durableId="853496904">
    <w:abstractNumId w:val="2"/>
  </w:num>
  <w:num w:numId="15" w16cid:durableId="1324626302">
    <w:abstractNumId w:val="21"/>
  </w:num>
  <w:num w:numId="16" w16cid:durableId="1691683116">
    <w:abstractNumId w:val="0"/>
  </w:num>
  <w:num w:numId="17" w16cid:durableId="566837806">
    <w:abstractNumId w:val="12"/>
  </w:num>
  <w:num w:numId="18" w16cid:durableId="123351545">
    <w:abstractNumId w:val="20"/>
  </w:num>
  <w:num w:numId="19" w16cid:durableId="1863783684">
    <w:abstractNumId w:val="23"/>
  </w:num>
  <w:num w:numId="20" w16cid:durableId="885408345">
    <w:abstractNumId w:val="3"/>
  </w:num>
  <w:num w:numId="21" w16cid:durableId="322707135">
    <w:abstractNumId w:val="4"/>
  </w:num>
  <w:num w:numId="22" w16cid:durableId="1218707461">
    <w:abstractNumId w:val="19"/>
  </w:num>
  <w:num w:numId="23" w16cid:durableId="1816291104">
    <w:abstractNumId w:val="1"/>
  </w:num>
  <w:num w:numId="24" w16cid:durableId="2099398150">
    <w:abstractNumId w:val="8"/>
  </w:num>
  <w:num w:numId="25" w16cid:durableId="1148015474">
    <w:abstractNumId w:val="25"/>
  </w:num>
  <w:num w:numId="26" w16cid:durableId="671568682">
    <w:abstractNumId w:val="14"/>
  </w:num>
  <w:num w:numId="27" w16cid:durableId="465702957">
    <w:abstractNumId w:val="17"/>
  </w:num>
  <w:num w:numId="28" w16cid:durableId="827866309">
    <w:abstractNumId w:val="6"/>
  </w:num>
  <w:num w:numId="29" w16cid:durableId="625964321">
    <w:abstractNumId w:val="18"/>
  </w:num>
  <w:num w:numId="30" w16cid:durableId="1208835389">
    <w:abstractNumId w:val="10"/>
  </w:num>
  <w:num w:numId="31" w16cid:durableId="1870531261">
    <w:abstractNumId w:val="7"/>
  </w:num>
  <w:num w:numId="32" w16cid:durableId="1650741823">
    <w:abstractNumId w:val="5"/>
  </w:num>
  <w:num w:numId="33" w16cid:durableId="988486205">
    <w:abstractNumId w:val="15"/>
  </w:num>
  <w:num w:numId="34" w16cid:durableId="447119197">
    <w:abstractNumId w:val="11"/>
  </w:num>
  <w:num w:numId="35" w16cid:durableId="12702361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oNotTrackFormatting/>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97"/>
    <w:rsid w:val="00012CAE"/>
    <w:rsid w:val="00021700"/>
    <w:rsid w:val="00022FAA"/>
    <w:rsid w:val="00032E09"/>
    <w:rsid w:val="00044D27"/>
    <w:rsid w:val="00051DAC"/>
    <w:rsid w:val="000545C5"/>
    <w:rsid w:val="00056A71"/>
    <w:rsid w:val="00060A1E"/>
    <w:rsid w:val="000637DC"/>
    <w:rsid w:val="000669CF"/>
    <w:rsid w:val="000765F0"/>
    <w:rsid w:val="000B5BF0"/>
    <w:rsid w:val="000C54B7"/>
    <w:rsid w:val="000C5708"/>
    <w:rsid w:val="000C6DA4"/>
    <w:rsid w:val="000F5878"/>
    <w:rsid w:val="00111054"/>
    <w:rsid w:val="00112856"/>
    <w:rsid w:val="00122C93"/>
    <w:rsid w:val="00123951"/>
    <w:rsid w:val="00126E82"/>
    <w:rsid w:val="001273DD"/>
    <w:rsid w:val="00127E45"/>
    <w:rsid w:val="001329C1"/>
    <w:rsid w:val="00137E2A"/>
    <w:rsid w:val="001408E9"/>
    <w:rsid w:val="00176572"/>
    <w:rsid w:val="00184167"/>
    <w:rsid w:val="00193CD8"/>
    <w:rsid w:val="001A0F37"/>
    <w:rsid w:val="001B4599"/>
    <w:rsid w:val="001C202E"/>
    <w:rsid w:val="001C3199"/>
    <w:rsid w:val="001E7916"/>
    <w:rsid w:val="00200CA4"/>
    <w:rsid w:val="00201CFC"/>
    <w:rsid w:val="00202741"/>
    <w:rsid w:val="002031EE"/>
    <w:rsid w:val="00225932"/>
    <w:rsid w:val="00236FAA"/>
    <w:rsid w:val="00240442"/>
    <w:rsid w:val="00241F40"/>
    <w:rsid w:val="002452F5"/>
    <w:rsid w:val="002531B7"/>
    <w:rsid w:val="00257D75"/>
    <w:rsid w:val="00266B0B"/>
    <w:rsid w:val="0029197E"/>
    <w:rsid w:val="0029749A"/>
    <w:rsid w:val="002C5322"/>
    <w:rsid w:val="002C6B55"/>
    <w:rsid w:val="002C6C66"/>
    <w:rsid w:val="002D6C92"/>
    <w:rsid w:val="002D7252"/>
    <w:rsid w:val="003017F0"/>
    <w:rsid w:val="003031CD"/>
    <w:rsid w:val="00310444"/>
    <w:rsid w:val="00315874"/>
    <w:rsid w:val="00332CA3"/>
    <w:rsid w:val="00332F45"/>
    <w:rsid w:val="00337009"/>
    <w:rsid w:val="00337A77"/>
    <w:rsid w:val="00344470"/>
    <w:rsid w:val="00354A91"/>
    <w:rsid w:val="00372DDA"/>
    <w:rsid w:val="003859B6"/>
    <w:rsid w:val="003873E7"/>
    <w:rsid w:val="00393276"/>
    <w:rsid w:val="00395A0B"/>
    <w:rsid w:val="003A17A0"/>
    <w:rsid w:val="003A3ECE"/>
    <w:rsid w:val="003B2A18"/>
    <w:rsid w:val="003C5097"/>
    <w:rsid w:val="003D50B0"/>
    <w:rsid w:val="003D7A6E"/>
    <w:rsid w:val="004018EA"/>
    <w:rsid w:val="00423617"/>
    <w:rsid w:val="00447ACE"/>
    <w:rsid w:val="004523D5"/>
    <w:rsid w:val="00466D2F"/>
    <w:rsid w:val="004A48EA"/>
    <w:rsid w:val="004A4F4C"/>
    <w:rsid w:val="004C3F15"/>
    <w:rsid w:val="004C44E3"/>
    <w:rsid w:val="004D570F"/>
    <w:rsid w:val="004D61BF"/>
    <w:rsid w:val="004E5ABF"/>
    <w:rsid w:val="004F5F68"/>
    <w:rsid w:val="00506FBA"/>
    <w:rsid w:val="0051493A"/>
    <w:rsid w:val="005174C1"/>
    <w:rsid w:val="00522FBE"/>
    <w:rsid w:val="005247D2"/>
    <w:rsid w:val="00537B8A"/>
    <w:rsid w:val="005404AC"/>
    <w:rsid w:val="00547DFD"/>
    <w:rsid w:val="005552B0"/>
    <w:rsid w:val="0055700D"/>
    <w:rsid w:val="00561341"/>
    <w:rsid w:val="00561B2B"/>
    <w:rsid w:val="005765D5"/>
    <w:rsid w:val="00576FE0"/>
    <w:rsid w:val="005843EB"/>
    <w:rsid w:val="00594F7B"/>
    <w:rsid w:val="00596303"/>
    <w:rsid w:val="005A29DA"/>
    <w:rsid w:val="005B1BF5"/>
    <w:rsid w:val="005B6A4B"/>
    <w:rsid w:val="005B7FA1"/>
    <w:rsid w:val="005C32C9"/>
    <w:rsid w:val="005C5150"/>
    <w:rsid w:val="005E038D"/>
    <w:rsid w:val="005F02DD"/>
    <w:rsid w:val="005F52A4"/>
    <w:rsid w:val="00616AF8"/>
    <w:rsid w:val="00623E26"/>
    <w:rsid w:val="00631B92"/>
    <w:rsid w:val="00642F5A"/>
    <w:rsid w:val="00644E5B"/>
    <w:rsid w:val="006501EB"/>
    <w:rsid w:val="00653F77"/>
    <w:rsid w:val="006603A9"/>
    <w:rsid w:val="0068337B"/>
    <w:rsid w:val="0068344A"/>
    <w:rsid w:val="00686974"/>
    <w:rsid w:val="006A0492"/>
    <w:rsid w:val="006C2AF6"/>
    <w:rsid w:val="006D0417"/>
    <w:rsid w:val="006E3478"/>
    <w:rsid w:val="006E3AF7"/>
    <w:rsid w:val="006E4B84"/>
    <w:rsid w:val="006F05CC"/>
    <w:rsid w:val="006F27E4"/>
    <w:rsid w:val="00706B59"/>
    <w:rsid w:val="007243A5"/>
    <w:rsid w:val="00730246"/>
    <w:rsid w:val="00746569"/>
    <w:rsid w:val="00753D91"/>
    <w:rsid w:val="00754877"/>
    <w:rsid w:val="007550CC"/>
    <w:rsid w:val="00761C04"/>
    <w:rsid w:val="00771E25"/>
    <w:rsid w:val="00776EE5"/>
    <w:rsid w:val="00782C45"/>
    <w:rsid w:val="00790A22"/>
    <w:rsid w:val="0079194D"/>
    <w:rsid w:val="0079435C"/>
    <w:rsid w:val="007948E7"/>
    <w:rsid w:val="00795EDB"/>
    <w:rsid w:val="007C4AA5"/>
    <w:rsid w:val="007D14FB"/>
    <w:rsid w:val="007D5FB3"/>
    <w:rsid w:val="007E3AB2"/>
    <w:rsid w:val="007F6265"/>
    <w:rsid w:val="00805F2D"/>
    <w:rsid w:val="0081752F"/>
    <w:rsid w:val="00823406"/>
    <w:rsid w:val="0083584F"/>
    <w:rsid w:val="00853CAF"/>
    <w:rsid w:val="00866708"/>
    <w:rsid w:val="00872B87"/>
    <w:rsid w:val="00873AD2"/>
    <w:rsid w:val="008741A0"/>
    <w:rsid w:val="0087716B"/>
    <w:rsid w:val="00890B38"/>
    <w:rsid w:val="008914A4"/>
    <w:rsid w:val="008A714E"/>
    <w:rsid w:val="008B57FE"/>
    <w:rsid w:val="008B757B"/>
    <w:rsid w:val="008E0AE9"/>
    <w:rsid w:val="008E6B29"/>
    <w:rsid w:val="008F1D89"/>
    <w:rsid w:val="009015E2"/>
    <w:rsid w:val="00910E4D"/>
    <w:rsid w:val="00921B37"/>
    <w:rsid w:val="00936369"/>
    <w:rsid w:val="00942297"/>
    <w:rsid w:val="00945ACE"/>
    <w:rsid w:val="00961520"/>
    <w:rsid w:val="0098058F"/>
    <w:rsid w:val="00984A51"/>
    <w:rsid w:val="009C4118"/>
    <w:rsid w:val="009D03A0"/>
    <w:rsid w:val="009E2D78"/>
    <w:rsid w:val="009E3F28"/>
    <w:rsid w:val="009E680F"/>
    <w:rsid w:val="009F6262"/>
    <w:rsid w:val="009F731F"/>
    <w:rsid w:val="00A1696C"/>
    <w:rsid w:val="00A17A35"/>
    <w:rsid w:val="00A30D88"/>
    <w:rsid w:val="00A43D3A"/>
    <w:rsid w:val="00A56371"/>
    <w:rsid w:val="00A56C9B"/>
    <w:rsid w:val="00A96C3E"/>
    <w:rsid w:val="00AA0C2B"/>
    <w:rsid w:val="00AB3E8D"/>
    <w:rsid w:val="00AB7B4B"/>
    <w:rsid w:val="00AC1209"/>
    <w:rsid w:val="00AC1908"/>
    <w:rsid w:val="00AC32A7"/>
    <w:rsid w:val="00AF4DD2"/>
    <w:rsid w:val="00B150F8"/>
    <w:rsid w:val="00B62A36"/>
    <w:rsid w:val="00B62EC7"/>
    <w:rsid w:val="00B665A1"/>
    <w:rsid w:val="00B6710A"/>
    <w:rsid w:val="00B67B8D"/>
    <w:rsid w:val="00B7550C"/>
    <w:rsid w:val="00BD3568"/>
    <w:rsid w:val="00BF43F4"/>
    <w:rsid w:val="00C02616"/>
    <w:rsid w:val="00C03DD3"/>
    <w:rsid w:val="00C118E4"/>
    <w:rsid w:val="00C1378E"/>
    <w:rsid w:val="00C42C48"/>
    <w:rsid w:val="00C6178C"/>
    <w:rsid w:val="00C9579A"/>
    <w:rsid w:val="00C9758E"/>
    <w:rsid w:val="00CC2623"/>
    <w:rsid w:val="00CE5091"/>
    <w:rsid w:val="00CF22D2"/>
    <w:rsid w:val="00CF6779"/>
    <w:rsid w:val="00CF78F8"/>
    <w:rsid w:val="00D043D7"/>
    <w:rsid w:val="00D0489D"/>
    <w:rsid w:val="00D10045"/>
    <w:rsid w:val="00D15069"/>
    <w:rsid w:val="00D169B1"/>
    <w:rsid w:val="00D3171F"/>
    <w:rsid w:val="00D33830"/>
    <w:rsid w:val="00D3611B"/>
    <w:rsid w:val="00D43367"/>
    <w:rsid w:val="00D5756B"/>
    <w:rsid w:val="00D61BE4"/>
    <w:rsid w:val="00D62E8D"/>
    <w:rsid w:val="00D7057C"/>
    <w:rsid w:val="00D74C00"/>
    <w:rsid w:val="00D752A7"/>
    <w:rsid w:val="00D83707"/>
    <w:rsid w:val="00D85BBD"/>
    <w:rsid w:val="00D912FD"/>
    <w:rsid w:val="00DA03DF"/>
    <w:rsid w:val="00DF5040"/>
    <w:rsid w:val="00E00776"/>
    <w:rsid w:val="00E06D88"/>
    <w:rsid w:val="00E132D6"/>
    <w:rsid w:val="00E21916"/>
    <w:rsid w:val="00E233F8"/>
    <w:rsid w:val="00E434EA"/>
    <w:rsid w:val="00E50456"/>
    <w:rsid w:val="00E5070E"/>
    <w:rsid w:val="00E548A3"/>
    <w:rsid w:val="00E550F6"/>
    <w:rsid w:val="00E55F50"/>
    <w:rsid w:val="00E57817"/>
    <w:rsid w:val="00E72CF7"/>
    <w:rsid w:val="00E75DB3"/>
    <w:rsid w:val="00E8719E"/>
    <w:rsid w:val="00E87C8D"/>
    <w:rsid w:val="00E90D72"/>
    <w:rsid w:val="00E922DE"/>
    <w:rsid w:val="00EB257F"/>
    <w:rsid w:val="00EC06F3"/>
    <w:rsid w:val="00EC3892"/>
    <w:rsid w:val="00F20E76"/>
    <w:rsid w:val="00F22868"/>
    <w:rsid w:val="00F5300C"/>
    <w:rsid w:val="00F60080"/>
    <w:rsid w:val="00F80955"/>
    <w:rsid w:val="00F8715F"/>
    <w:rsid w:val="00FA35B4"/>
    <w:rsid w:val="00FC01D1"/>
    <w:rsid w:val="00FE41C5"/>
    <w:rsid w:val="00FF05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E631"/>
  <w15:docId w15:val="{95FA25BE-D7A0-4EC9-B6E1-5A497777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1CD"/>
    <w:pPr>
      <w:widowControl/>
      <w:autoSpaceDE/>
      <w:autoSpaceDN/>
    </w:pPr>
    <w:rPr>
      <w:rFonts w:cstheme="minorHAnsi"/>
      <w:color w:val="000000" w:themeColor="text1"/>
      <w:szCs w:val="28"/>
      <w:lang w:val="fr-BE" w:eastAsia="fr-BE"/>
    </w:rPr>
  </w:style>
  <w:style w:type="paragraph" w:styleId="Titre1">
    <w:name w:val="heading 1"/>
    <w:basedOn w:val="Normal"/>
    <w:next w:val="Normal"/>
    <w:link w:val="Titre1Car"/>
    <w:qFormat/>
    <w:rsid w:val="003031CD"/>
    <w:pPr>
      <w:keepNext/>
      <w:keepLines/>
      <w:spacing w:before="480" w:after="240"/>
      <w:jc w:val="center"/>
      <w:outlineLvl w:val="0"/>
    </w:pPr>
    <w:rPr>
      <w:rFonts w:eastAsia="Times New Roman" w:cs="Arial"/>
      <w:b/>
      <w:bCs/>
      <w:caps/>
      <w:sz w:val="28"/>
      <w:szCs w:val="18"/>
      <w:u w:val="single"/>
      <w:lang w:eastAsia="ar-SA"/>
    </w:rPr>
  </w:style>
  <w:style w:type="paragraph" w:styleId="Titre2">
    <w:name w:val="heading 2"/>
    <w:basedOn w:val="Normal"/>
    <w:next w:val="Normal"/>
    <w:link w:val="Titre2Car"/>
    <w:unhideWhenUsed/>
    <w:qFormat/>
    <w:rsid w:val="003031CD"/>
    <w:pPr>
      <w:numPr>
        <w:numId w:val="11"/>
      </w:numPr>
      <w:spacing w:before="360"/>
      <w:jc w:val="center"/>
      <w:outlineLvl w:val="1"/>
    </w:pPr>
    <w:rPr>
      <w:b/>
      <w:bCs/>
      <w:caps/>
      <w:sz w:val="28"/>
      <w:szCs w:val="26"/>
      <w:u w:val="thick"/>
      <w:lang w:eastAsia="ar-SA"/>
    </w:rPr>
  </w:style>
  <w:style w:type="paragraph" w:styleId="Titre3">
    <w:name w:val="heading 3"/>
    <w:basedOn w:val="Titre2"/>
    <w:next w:val="Normal"/>
    <w:link w:val="Titre3Car"/>
    <w:unhideWhenUsed/>
    <w:qFormat/>
    <w:rsid w:val="003031CD"/>
    <w:pPr>
      <w:outlineLvl w:val="2"/>
    </w:pPr>
    <w:rPr>
      <w:sz w:val="24"/>
      <w:szCs w:val="24"/>
    </w:rPr>
  </w:style>
  <w:style w:type="paragraph" w:styleId="Titre4">
    <w:name w:val="heading 4"/>
    <w:basedOn w:val="Normal"/>
    <w:next w:val="Normal"/>
    <w:link w:val="Titre4Car"/>
    <w:unhideWhenUsed/>
    <w:qFormat/>
    <w:rsid w:val="003031CD"/>
    <w:pPr>
      <w:keepNext/>
      <w:keepLines/>
      <w:spacing w:before="40"/>
      <w:outlineLvl w:val="3"/>
    </w:pPr>
    <w:rPr>
      <w:rFonts w:eastAsiaTheme="majorEastAsia"/>
      <w:b/>
      <w:bCs/>
      <w:color w:val="auto"/>
      <w:sz w:val="24"/>
      <w:szCs w:val="32"/>
      <w:u w:val="single"/>
    </w:rPr>
  </w:style>
  <w:style w:type="paragraph" w:styleId="Titre5">
    <w:name w:val="heading 5"/>
    <w:basedOn w:val="Normal"/>
    <w:next w:val="Normal"/>
    <w:link w:val="Titre5Car"/>
    <w:uiPriority w:val="9"/>
    <w:unhideWhenUsed/>
    <w:qFormat/>
    <w:rsid w:val="003031CD"/>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rFonts w:ascii="Times New Roman" w:eastAsia="Times New Roman" w:hAnsi="Times New Roman" w:cs="Times New Roman"/>
      <w:sz w:val="20"/>
      <w:szCs w:val="20"/>
      <w:lang w:eastAsia="en-US"/>
    </w:rPr>
  </w:style>
  <w:style w:type="paragraph" w:styleId="Paragraphedeliste">
    <w:name w:val="List Paragraph"/>
    <w:basedOn w:val="Normal"/>
    <w:uiPriority w:val="34"/>
    <w:qFormat/>
    <w:rsid w:val="003031CD"/>
    <w:pPr>
      <w:ind w:left="720"/>
      <w:contextualSpacing/>
    </w:pPr>
  </w:style>
  <w:style w:type="paragraph" w:customStyle="1" w:styleId="TableParagraph">
    <w:name w:val="Table Paragraph"/>
    <w:basedOn w:val="Normal"/>
    <w:uiPriority w:val="1"/>
    <w:qFormat/>
    <w:pPr>
      <w:ind w:left="10"/>
    </w:pPr>
    <w:rPr>
      <w:rFonts w:ascii="Times New Roman" w:eastAsia="Times New Roman" w:hAnsi="Times New Roman" w:cs="Times New Roman"/>
      <w:lang w:eastAsia="en-US"/>
    </w:rPr>
  </w:style>
  <w:style w:type="paragraph" w:customStyle="1" w:styleId="2Par1">
    <w:name w:val="2_Par 1."/>
    <w:basedOn w:val="Normal"/>
    <w:next w:val="Normal"/>
    <w:qFormat/>
    <w:rsid w:val="003031CD"/>
    <w:pPr>
      <w:numPr>
        <w:ilvl w:val="1"/>
        <w:numId w:val="11"/>
      </w:numPr>
      <w:spacing w:before="240" w:after="120"/>
    </w:pPr>
    <w:rPr>
      <w:b/>
      <w:caps/>
      <w:sz w:val="24"/>
      <w:u w:val="single"/>
      <w:lang w:eastAsia="ar-SA"/>
    </w:rPr>
  </w:style>
  <w:style w:type="paragraph" w:customStyle="1" w:styleId="2Par1Texte">
    <w:name w:val="2_Par 1. Texte"/>
    <w:basedOn w:val="Normal"/>
    <w:qFormat/>
    <w:rsid w:val="003031CD"/>
    <w:pPr>
      <w:ind w:left="397"/>
      <w:jc w:val="both"/>
    </w:pPr>
    <w:rPr>
      <w:szCs w:val="22"/>
    </w:rPr>
  </w:style>
  <w:style w:type="paragraph" w:customStyle="1" w:styleId="3Par1a">
    <w:name w:val="3_Par 1. a."/>
    <w:basedOn w:val="Normal"/>
    <w:qFormat/>
    <w:rsid w:val="00DF5040"/>
    <w:pPr>
      <w:numPr>
        <w:ilvl w:val="2"/>
        <w:numId w:val="11"/>
      </w:numPr>
      <w:spacing w:before="60" w:after="60"/>
    </w:pPr>
    <w:rPr>
      <w:b/>
      <w:u w:val="single"/>
    </w:rPr>
  </w:style>
  <w:style w:type="paragraph" w:customStyle="1" w:styleId="3Par1aTexte">
    <w:name w:val="3_Par 1. a. Texte"/>
    <w:basedOn w:val="3Par1a"/>
    <w:qFormat/>
    <w:rsid w:val="00DF5040"/>
    <w:pPr>
      <w:numPr>
        <w:numId w:val="0"/>
      </w:numPr>
      <w:ind w:left="737"/>
    </w:pPr>
    <w:rPr>
      <w:b w:val="0"/>
      <w:bCs/>
      <w:u w:val="none"/>
    </w:rPr>
  </w:style>
  <w:style w:type="paragraph" w:customStyle="1" w:styleId="4Par1a1">
    <w:name w:val="4_Par 1. a. (1)"/>
    <w:basedOn w:val="Normal"/>
    <w:link w:val="4Par1a1Car"/>
    <w:qFormat/>
    <w:rsid w:val="003031CD"/>
    <w:pPr>
      <w:numPr>
        <w:ilvl w:val="3"/>
        <w:numId w:val="11"/>
      </w:numPr>
    </w:pPr>
  </w:style>
  <w:style w:type="character" w:customStyle="1" w:styleId="4Par1a1Car">
    <w:name w:val="4_Par 1. a. (1) Car"/>
    <w:basedOn w:val="Policepardfaut"/>
    <w:link w:val="4Par1a1"/>
    <w:rsid w:val="003031CD"/>
    <w:rPr>
      <w:rFonts w:cstheme="minorHAnsi"/>
      <w:color w:val="000000" w:themeColor="text1"/>
      <w:szCs w:val="28"/>
      <w:lang w:val="fr-BE" w:eastAsia="fr-BE"/>
    </w:rPr>
  </w:style>
  <w:style w:type="paragraph" w:customStyle="1" w:styleId="4Par1a1Texte">
    <w:name w:val="4_Par 1. a. (1) Texte"/>
    <w:basedOn w:val="3Par1a"/>
    <w:qFormat/>
    <w:rsid w:val="00BD3568"/>
    <w:pPr>
      <w:numPr>
        <w:ilvl w:val="0"/>
        <w:numId w:val="0"/>
      </w:numPr>
      <w:ind w:left="1191"/>
    </w:pPr>
    <w:rPr>
      <w:b w:val="0"/>
      <w:u w:val="none"/>
    </w:rPr>
  </w:style>
  <w:style w:type="paragraph" w:customStyle="1" w:styleId="5Par1a1a">
    <w:name w:val="5_Par 1.a.(1) (a)"/>
    <w:basedOn w:val="4Par1a1"/>
    <w:qFormat/>
    <w:rsid w:val="003031CD"/>
    <w:pPr>
      <w:numPr>
        <w:ilvl w:val="4"/>
      </w:numPr>
    </w:pPr>
  </w:style>
  <w:style w:type="paragraph" w:styleId="NormalWeb">
    <w:name w:val="Normal (Web)"/>
    <w:basedOn w:val="Normal"/>
    <w:uiPriority w:val="99"/>
    <w:semiHidden/>
    <w:unhideWhenUsed/>
    <w:rsid w:val="003031CD"/>
    <w:rPr>
      <w:rFonts w:ascii="Times New Roman" w:hAnsi="Times New Roman" w:cs="Times New Roman"/>
      <w:sz w:val="24"/>
      <w:szCs w:val="24"/>
    </w:rPr>
  </w:style>
  <w:style w:type="paragraph" w:customStyle="1" w:styleId="5Par1a1aTexte">
    <w:name w:val="5_Par 1.a.(1) (a) Texte"/>
    <w:basedOn w:val="NormalWeb"/>
    <w:qFormat/>
    <w:rsid w:val="003031CD"/>
    <w:pPr>
      <w:ind w:left="1588"/>
    </w:pPr>
    <w:rPr>
      <w:rFonts w:ascii="Calibri" w:eastAsia="Times New Roman" w:hAnsi="Calibri"/>
      <w:color w:val="auto"/>
      <w:sz w:val="22"/>
      <w:szCs w:val="22"/>
      <w:lang w:val="fr-FR" w:eastAsia="fr-FR"/>
    </w:rPr>
  </w:style>
  <w:style w:type="paragraph" w:customStyle="1" w:styleId="6Par1a1ai">
    <w:name w:val="6_Par 1.a.(1) (a) i."/>
    <w:basedOn w:val="5Par1a1a"/>
    <w:qFormat/>
    <w:rsid w:val="003031CD"/>
    <w:pPr>
      <w:numPr>
        <w:ilvl w:val="5"/>
      </w:numPr>
    </w:pPr>
  </w:style>
  <w:style w:type="paragraph" w:customStyle="1" w:styleId="6Par1a1aio">
    <w:name w:val="6_Par 1.a.(1) (a) i. o"/>
    <w:basedOn w:val="6Par1a1ai"/>
    <w:qFormat/>
    <w:rsid w:val="003031CD"/>
    <w:pPr>
      <w:numPr>
        <w:ilvl w:val="6"/>
      </w:numPr>
    </w:pPr>
  </w:style>
  <w:style w:type="character" w:customStyle="1" w:styleId="ClavierLibell">
    <w:name w:val="Clavier/Libellé"/>
    <w:basedOn w:val="Policepardfaut"/>
    <w:uiPriority w:val="1"/>
    <w:qFormat/>
    <w:rsid w:val="003031CD"/>
    <w:rPr>
      <w:i/>
      <w:color w:val="0000FF"/>
      <w:szCs w:val="18"/>
    </w:rPr>
  </w:style>
  <w:style w:type="paragraph" w:customStyle="1" w:styleId="Par0">
    <w:name w:val="Par 0"/>
    <w:basedOn w:val="Paragraphedeliste"/>
    <w:qFormat/>
    <w:rsid w:val="003031CD"/>
    <w:pPr>
      <w:numPr>
        <w:numId w:val="9"/>
      </w:numPr>
    </w:pPr>
    <w:rPr>
      <w:rFonts w:eastAsia="Times New Roman" w:cs="Arial"/>
      <w:szCs w:val="20"/>
    </w:rPr>
  </w:style>
  <w:style w:type="paragraph" w:customStyle="1" w:styleId="Par00">
    <w:name w:val="Par 00"/>
    <w:basedOn w:val="Paragraphedeliste"/>
    <w:qFormat/>
    <w:rsid w:val="003031CD"/>
    <w:pPr>
      <w:numPr>
        <w:ilvl w:val="1"/>
        <w:numId w:val="9"/>
      </w:numPr>
    </w:pPr>
    <w:rPr>
      <w:rFonts w:eastAsia="Times New Roman" w:cs="Arial"/>
      <w:szCs w:val="20"/>
    </w:rPr>
  </w:style>
  <w:style w:type="paragraph" w:customStyle="1" w:styleId="Par000">
    <w:name w:val="Par 000"/>
    <w:basedOn w:val="Paragraphedeliste"/>
    <w:qFormat/>
    <w:rsid w:val="003031CD"/>
    <w:pPr>
      <w:numPr>
        <w:ilvl w:val="2"/>
        <w:numId w:val="9"/>
      </w:numPr>
    </w:pPr>
    <w:rPr>
      <w:rFonts w:eastAsia="Times New Roman" w:cs="Arial"/>
      <w:szCs w:val="20"/>
    </w:rPr>
  </w:style>
  <w:style w:type="paragraph" w:customStyle="1" w:styleId="Titre0">
    <w:name w:val="Titre 0"/>
    <w:basedOn w:val="Normal"/>
    <w:qFormat/>
    <w:rsid w:val="003031CD"/>
    <w:pPr>
      <w:pBdr>
        <w:top w:val="single" w:sz="4" w:space="1" w:color="auto"/>
        <w:left w:val="single" w:sz="4" w:space="4" w:color="auto"/>
        <w:bottom w:val="single" w:sz="4" w:space="1" w:color="auto"/>
        <w:right w:val="single" w:sz="4" w:space="4" w:color="auto"/>
      </w:pBdr>
      <w:jc w:val="center"/>
    </w:pPr>
    <w:rPr>
      <w:rFonts w:eastAsia="Times New Roman"/>
      <w:b/>
      <w:bCs/>
      <w:smallCaps/>
      <w:color w:val="auto"/>
      <w:sz w:val="32"/>
      <w:szCs w:val="32"/>
    </w:rPr>
  </w:style>
  <w:style w:type="character" w:customStyle="1" w:styleId="Titre1Car">
    <w:name w:val="Titre 1 Car"/>
    <w:basedOn w:val="Policepardfaut"/>
    <w:link w:val="Titre1"/>
    <w:rsid w:val="003031CD"/>
    <w:rPr>
      <w:rFonts w:eastAsia="Times New Roman" w:cs="Arial"/>
      <w:b/>
      <w:bCs/>
      <w:caps/>
      <w:color w:val="000000" w:themeColor="text1"/>
      <w:sz w:val="28"/>
      <w:szCs w:val="18"/>
      <w:u w:val="single"/>
      <w:lang w:val="fr-BE" w:eastAsia="ar-SA"/>
    </w:rPr>
  </w:style>
  <w:style w:type="character" w:customStyle="1" w:styleId="Titre2Car">
    <w:name w:val="Titre 2 Car"/>
    <w:basedOn w:val="Policepardfaut"/>
    <w:link w:val="Titre2"/>
    <w:rsid w:val="003031CD"/>
    <w:rPr>
      <w:rFonts w:cstheme="minorHAnsi"/>
      <w:b/>
      <w:bCs/>
      <w:caps/>
      <w:color w:val="000000" w:themeColor="text1"/>
      <w:sz w:val="28"/>
      <w:szCs w:val="26"/>
      <w:u w:val="thick"/>
      <w:lang w:val="fr-BE" w:eastAsia="ar-SA"/>
    </w:rPr>
  </w:style>
  <w:style w:type="character" w:customStyle="1" w:styleId="Titre3Car">
    <w:name w:val="Titre 3 Car"/>
    <w:basedOn w:val="Policepardfaut"/>
    <w:link w:val="Titre3"/>
    <w:rsid w:val="003031CD"/>
    <w:rPr>
      <w:rFonts w:cstheme="minorHAnsi"/>
      <w:b/>
      <w:bCs/>
      <w:caps/>
      <w:color w:val="000000" w:themeColor="text1"/>
      <w:sz w:val="24"/>
      <w:szCs w:val="24"/>
      <w:u w:val="thick"/>
      <w:lang w:val="fr-BE" w:eastAsia="ar-SA"/>
    </w:rPr>
  </w:style>
  <w:style w:type="character" w:customStyle="1" w:styleId="Titre4Car">
    <w:name w:val="Titre 4 Car"/>
    <w:basedOn w:val="Policepardfaut"/>
    <w:link w:val="Titre4"/>
    <w:rsid w:val="003031CD"/>
    <w:rPr>
      <w:rFonts w:eastAsiaTheme="majorEastAsia" w:cstheme="minorHAnsi"/>
      <w:b/>
      <w:bCs/>
      <w:sz w:val="24"/>
      <w:szCs w:val="32"/>
      <w:u w:val="single"/>
      <w:lang w:val="fr-BE" w:eastAsia="fr-BE"/>
    </w:rPr>
  </w:style>
  <w:style w:type="character" w:customStyle="1" w:styleId="Titre5Car">
    <w:name w:val="Titre 5 Car"/>
    <w:basedOn w:val="Policepardfaut"/>
    <w:link w:val="Titre5"/>
    <w:uiPriority w:val="9"/>
    <w:rsid w:val="003031CD"/>
    <w:rPr>
      <w:rFonts w:asciiTheme="majorHAnsi" w:eastAsiaTheme="majorEastAsia" w:hAnsiTheme="majorHAnsi" w:cstheme="majorBidi"/>
      <w:color w:val="365F91" w:themeColor="accent1" w:themeShade="BF"/>
      <w:szCs w:val="28"/>
      <w:lang w:val="fr-BE" w:eastAsia="fr-BE"/>
    </w:rPr>
  </w:style>
  <w:style w:type="paragraph" w:styleId="Rvision">
    <w:name w:val="Revision"/>
    <w:hidden/>
    <w:uiPriority w:val="99"/>
    <w:semiHidden/>
    <w:rsid w:val="00B67B8D"/>
    <w:pPr>
      <w:widowControl/>
      <w:autoSpaceDE/>
      <w:autoSpaceDN/>
    </w:pPr>
    <w:rPr>
      <w:rFonts w:cstheme="minorHAnsi"/>
      <w:color w:val="000000" w:themeColor="text1"/>
      <w:szCs w:val="28"/>
      <w:lang w:val="fr-BE" w:eastAsia="fr-BE"/>
    </w:rPr>
  </w:style>
  <w:style w:type="paragraph" w:styleId="En-tte">
    <w:name w:val="header"/>
    <w:basedOn w:val="Normal"/>
    <w:link w:val="En-tteCar"/>
    <w:uiPriority w:val="99"/>
    <w:unhideWhenUsed/>
    <w:rsid w:val="00EC06F3"/>
    <w:pPr>
      <w:tabs>
        <w:tab w:val="center" w:pos="4536"/>
        <w:tab w:val="right" w:pos="9072"/>
      </w:tabs>
    </w:pPr>
  </w:style>
  <w:style w:type="character" w:customStyle="1" w:styleId="En-tteCar">
    <w:name w:val="En-tête Car"/>
    <w:basedOn w:val="Policepardfaut"/>
    <w:link w:val="En-tte"/>
    <w:uiPriority w:val="99"/>
    <w:rsid w:val="00EC06F3"/>
    <w:rPr>
      <w:rFonts w:cstheme="minorHAnsi"/>
      <w:color w:val="000000" w:themeColor="text1"/>
      <w:szCs w:val="28"/>
      <w:lang w:val="fr-BE" w:eastAsia="fr-BE"/>
    </w:rPr>
  </w:style>
  <w:style w:type="paragraph" w:styleId="Pieddepage">
    <w:name w:val="footer"/>
    <w:basedOn w:val="Normal"/>
    <w:link w:val="PieddepageCar"/>
    <w:uiPriority w:val="99"/>
    <w:unhideWhenUsed/>
    <w:rsid w:val="00EC06F3"/>
    <w:pPr>
      <w:tabs>
        <w:tab w:val="center" w:pos="4536"/>
        <w:tab w:val="right" w:pos="9072"/>
      </w:tabs>
    </w:pPr>
  </w:style>
  <w:style w:type="character" w:customStyle="1" w:styleId="PieddepageCar">
    <w:name w:val="Pied de page Car"/>
    <w:basedOn w:val="Policepardfaut"/>
    <w:link w:val="Pieddepage"/>
    <w:uiPriority w:val="99"/>
    <w:rsid w:val="00EC06F3"/>
    <w:rPr>
      <w:rFonts w:cstheme="minorHAnsi"/>
      <w:color w:val="000000" w:themeColor="text1"/>
      <w:szCs w:val="28"/>
      <w:lang w:val="fr-BE" w:eastAsia="fr-BE"/>
    </w:rPr>
  </w:style>
  <w:style w:type="table" w:styleId="Grilledutableau">
    <w:name w:val="Table Grid"/>
    <w:basedOn w:val="TableauNormal"/>
    <w:uiPriority w:val="39"/>
    <w:rsid w:val="00257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57D75"/>
    <w:rPr>
      <w:color w:val="0000FF" w:themeColor="hyperlink"/>
      <w:u w:val="single"/>
    </w:rPr>
  </w:style>
  <w:style w:type="character" w:customStyle="1" w:styleId="CorpsdetexteCar">
    <w:name w:val="Corps de texte Car"/>
    <w:basedOn w:val="Policepardfaut"/>
    <w:link w:val="Corpsdetexte"/>
    <w:uiPriority w:val="1"/>
    <w:rsid w:val="00782C45"/>
    <w:rPr>
      <w:rFonts w:ascii="Times New Roman" w:eastAsia="Times New Roman" w:hAnsi="Times New Roman" w:cs="Times New Roman"/>
      <w:color w:val="000000" w:themeColor="text1"/>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7470">
      <w:bodyDiv w:val="1"/>
      <w:marLeft w:val="0"/>
      <w:marRight w:val="0"/>
      <w:marTop w:val="0"/>
      <w:marBottom w:val="0"/>
      <w:divBdr>
        <w:top w:val="none" w:sz="0" w:space="0" w:color="auto"/>
        <w:left w:val="none" w:sz="0" w:space="0" w:color="auto"/>
        <w:bottom w:val="none" w:sz="0" w:space="0" w:color="auto"/>
        <w:right w:val="none" w:sz="0" w:space="0" w:color="auto"/>
      </w:divBdr>
    </w:div>
    <w:div w:id="1031108601">
      <w:bodyDiv w:val="1"/>
      <w:marLeft w:val="0"/>
      <w:marRight w:val="0"/>
      <w:marTop w:val="0"/>
      <w:marBottom w:val="0"/>
      <w:divBdr>
        <w:top w:val="none" w:sz="0" w:space="0" w:color="auto"/>
        <w:left w:val="none" w:sz="0" w:space="0" w:color="auto"/>
        <w:bottom w:val="none" w:sz="0" w:space="0" w:color="auto"/>
        <w:right w:val="none" w:sz="0" w:space="0" w:color="auto"/>
      </w:divBdr>
    </w:div>
    <w:div w:id="2121608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3A63F-C82A-4284-B5DB-7A21A16C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968</Words>
  <Characters>5325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Drappier Guy</dc:creator>
  <cp:lastModifiedBy>Michel Leenaers</cp:lastModifiedBy>
  <cp:revision>2</cp:revision>
  <cp:lastPrinted>2023-12-13T13:56:00Z</cp:lastPrinted>
  <dcterms:created xsi:type="dcterms:W3CDTF">2024-02-20T19:30:00Z</dcterms:created>
  <dcterms:modified xsi:type="dcterms:W3CDTF">2024-02-20T19:30:00Z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Microsoft® Word pour Microsoft 365</vt:lpwstr>
  </property>
  <property fmtid="{D5CDD505-2E9C-101B-9397-08002B2CF9AE}" pid="4" name="LastSaved">
    <vt:filetime>2023-03-21T00:00:00Z</vt:filetime>
  </property>
</Properties>
</file>